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114B5" w14:textId="77777777" w:rsidR="00D40DB3" w:rsidRPr="00F43D3E" w:rsidRDefault="00885501" w:rsidP="004855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right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Załącznik nr 2</w:t>
      </w:r>
    </w:p>
    <w:p w14:paraId="7E4414E7" w14:textId="77777777" w:rsidR="00D40DB3" w:rsidRPr="00F43D3E" w:rsidRDefault="00885501" w:rsidP="004855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umowa - wzór</w:t>
      </w:r>
    </w:p>
    <w:p w14:paraId="14E2E81E" w14:textId="77777777" w:rsidR="00D40DB3" w:rsidRPr="00F43D3E" w:rsidRDefault="00885501" w:rsidP="004855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zawarta w Krakowie w d</w:t>
      </w:r>
      <w:bookmarkStart w:id="0" w:name="_GoBack"/>
      <w:bookmarkEnd w:id="0"/>
      <w:r w:rsidRPr="00F43D3E">
        <w:rPr>
          <w:rFonts w:ascii="Arial" w:eastAsia="Verdana" w:hAnsi="Arial" w:cs="Arial"/>
          <w:color w:val="000000"/>
          <w:sz w:val="22"/>
          <w:szCs w:val="22"/>
        </w:rPr>
        <w:t>niu  ………… roku pomiędzy:</w:t>
      </w:r>
    </w:p>
    <w:p w14:paraId="7A6B3A14" w14:textId="30D1558E" w:rsidR="00485536" w:rsidRPr="00F43D3E" w:rsidRDefault="00885501" w:rsidP="004855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b/>
          <w:color w:val="000000"/>
          <w:sz w:val="22"/>
          <w:szCs w:val="22"/>
        </w:rPr>
        <w:t>Narodowym Starym Teatrem im. Heleny Modrzejewskiej</w:t>
      </w:r>
      <w:r w:rsidR="00485536" w:rsidRPr="00F43D3E">
        <w:rPr>
          <w:rFonts w:ascii="Arial" w:eastAsia="Verdana" w:hAnsi="Arial" w:cs="Arial"/>
          <w:b/>
          <w:color w:val="000000"/>
          <w:sz w:val="22"/>
          <w:szCs w:val="22"/>
        </w:rPr>
        <w:t xml:space="preserve"> w Krakowie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, z siedzibą w Krakowie przy ul. Jagiellońskiej 5, wpisanym pod numerem </w:t>
      </w:r>
      <w:proofErr w:type="spellStart"/>
      <w:r w:rsidRPr="00F43D3E">
        <w:rPr>
          <w:rFonts w:ascii="Arial" w:eastAsia="Verdana" w:hAnsi="Arial" w:cs="Arial"/>
          <w:color w:val="000000"/>
          <w:sz w:val="22"/>
          <w:szCs w:val="22"/>
        </w:rPr>
        <w:t>RNiK</w:t>
      </w:r>
      <w:proofErr w:type="spellEnd"/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 6/92 do rejestru państwowych instytucji kultury prowadzonego przez Ministra Kultury i Dziedzictwa Narodowego, zwanym dalej </w:t>
      </w:r>
      <w:r w:rsidRPr="00F43D3E">
        <w:rPr>
          <w:rFonts w:ascii="Arial" w:eastAsia="Verdana" w:hAnsi="Arial" w:cs="Arial"/>
          <w:b/>
          <w:color w:val="000000"/>
          <w:sz w:val="22"/>
          <w:szCs w:val="22"/>
        </w:rPr>
        <w:t>Zamawiającym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, </w:t>
      </w:r>
    </w:p>
    <w:p w14:paraId="5FEF86A9" w14:textId="7EA00DDE" w:rsidR="00D40DB3" w:rsidRPr="00F43D3E" w:rsidRDefault="00885501" w:rsidP="004855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reprezentowanym przez: …………………………………… </w:t>
      </w:r>
    </w:p>
    <w:p w14:paraId="030DF157" w14:textId="77777777" w:rsidR="00D40DB3" w:rsidRPr="00F43D3E" w:rsidRDefault="00885501" w:rsidP="004855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a</w:t>
      </w:r>
    </w:p>
    <w:p w14:paraId="39767C49" w14:textId="45B30674" w:rsidR="00485536" w:rsidRPr="00F43D3E" w:rsidRDefault="00885501" w:rsidP="0048553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>…………………………</w:t>
      </w:r>
      <w:r w:rsidR="00485536" w:rsidRPr="00F43D3E">
        <w:rPr>
          <w:rFonts w:ascii="Arial" w:eastAsia="Verdana" w:hAnsi="Arial" w:cs="Arial"/>
          <w:sz w:val="22"/>
          <w:szCs w:val="22"/>
        </w:rPr>
        <w:t>, zwanym</w:t>
      </w:r>
      <w:r w:rsidR="00485536" w:rsidRPr="00F43D3E">
        <w:rPr>
          <w:rFonts w:ascii="Arial" w:eastAsia="Verdana" w:hAnsi="Arial" w:cs="Arial"/>
          <w:color w:val="000000"/>
          <w:sz w:val="22"/>
          <w:szCs w:val="22"/>
        </w:rPr>
        <w:t xml:space="preserve"> dalej </w:t>
      </w:r>
      <w:r w:rsidR="00485536" w:rsidRPr="00F43D3E">
        <w:rPr>
          <w:rFonts w:ascii="Arial" w:eastAsia="Verdana" w:hAnsi="Arial" w:cs="Arial"/>
          <w:b/>
          <w:color w:val="000000"/>
          <w:sz w:val="22"/>
          <w:szCs w:val="22"/>
        </w:rPr>
        <w:t>Wykonawcą</w:t>
      </w:r>
      <w:r w:rsidR="00485536" w:rsidRPr="00F43D3E">
        <w:rPr>
          <w:rFonts w:ascii="Arial" w:eastAsia="Verdana" w:hAnsi="Arial" w:cs="Arial"/>
          <w:color w:val="000000"/>
          <w:sz w:val="22"/>
          <w:szCs w:val="22"/>
        </w:rPr>
        <w:t xml:space="preserve">, </w:t>
      </w:r>
    </w:p>
    <w:p w14:paraId="48F05851" w14:textId="118AD41D" w:rsidR="00D40DB3" w:rsidRPr="00F43D3E" w:rsidRDefault="00485536" w:rsidP="00485536">
      <w:pPr>
        <w:spacing w:after="120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reprezentowanym przez: ……………………………………</w:t>
      </w:r>
    </w:p>
    <w:p w14:paraId="196999FA" w14:textId="77777777" w:rsidR="00485536" w:rsidRPr="00F43D3E" w:rsidRDefault="00485536" w:rsidP="00485536">
      <w:pPr>
        <w:spacing w:line="276" w:lineRule="auto"/>
        <w:jc w:val="center"/>
        <w:rPr>
          <w:rFonts w:ascii="Arial" w:eastAsia="Verdana" w:hAnsi="Arial" w:cs="Arial"/>
          <w:sz w:val="22"/>
          <w:szCs w:val="22"/>
        </w:rPr>
      </w:pPr>
    </w:p>
    <w:p w14:paraId="477900BB" w14:textId="77777777" w:rsidR="00D40DB3" w:rsidRPr="00F43D3E" w:rsidRDefault="00885501" w:rsidP="00485536">
      <w:pPr>
        <w:spacing w:line="276" w:lineRule="auto"/>
        <w:jc w:val="center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>§ 1 Przedmiot umowy</w:t>
      </w:r>
    </w:p>
    <w:p w14:paraId="4F15FBCC" w14:textId="77777777" w:rsidR="00485536" w:rsidRPr="00F43D3E" w:rsidRDefault="00485536" w:rsidP="00485536">
      <w:pPr>
        <w:spacing w:line="276" w:lineRule="auto"/>
        <w:jc w:val="center"/>
        <w:rPr>
          <w:rFonts w:ascii="Arial" w:eastAsia="Verdana" w:hAnsi="Arial" w:cs="Arial"/>
          <w:sz w:val="22"/>
          <w:szCs w:val="22"/>
        </w:rPr>
      </w:pPr>
    </w:p>
    <w:p w14:paraId="081DE698" w14:textId="77777777" w:rsidR="00D40DB3" w:rsidRPr="00F43D3E" w:rsidRDefault="00885501" w:rsidP="0048553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Zamawiający powierza Wykonawcy:</w:t>
      </w:r>
    </w:p>
    <w:p w14:paraId="7E2414D4" w14:textId="6FFEAFB2" w:rsidR="00D40DB3" w:rsidRPr="00F43D3E" w:rsidRDefault="00885501" w:rsidP="004855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obsługę zwiedzających MICET, polegającą na udostępnianiu zwiedzającym stałej ekspozycji i wystaw czasowych w Muzeum Interaktywnym (Centrum Edukacji Teatralnej) Narodowego Starego Teatru im. Heleny Modrzejewskiej w Krakowie, ul.</w:t>
      </w:r>
      <w:r w:rsidR="00485536" w:rsidRPr="00F43D3E">
        <w:rPr>
          <w:rFonts w:ascii="Arial" w:eastAsia="Verdana" w:hAnsi="Arial" w:cs="Arial"/>
          <w:color w:val="000000"/>
          <w:sz w:val="22"/>
          <w:szCs w:val="22"/>
        </w:rPr>
        <w:t> 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 Jagiellońska 1 (dalej: MUZEUM)</w:t>
      </w:r>
      <w:r w:rsidR="00F43D3E">
        <w:rPr>
          <w:rFonts w:ascii="Arial" w:eastAsia="Verdana" w:hAnsi="Arial" w:cs="Arial"/>
          <w:color w:val="000000"/>
          <w:sz w:val="22"/>
          <w:szCs w:val="22"/>
        </w:rPr>
        <w:t>;</w:t>
      </w:r>
      <w:r w:rsidRPr="00F43D3E">
        <w:rPr>
          <w:rFonts w:ascii="Arial" w:eastAsia="Verdana" w:hAnsi="Arial" w:cs="Arial"/>
          <w:sz w:val="22"/>
          <w:szCs w:val="22"/>
        </w:rPr>
        <w:t xml:space="preserve"> </w:t>
      </w:r>
    </w:p>
    <w:p w14:paraId="49401163" w14:textId="5DF3BA8C" w:rsidR="00D40DB3" w:rsidRPr="00F43D3E" w:rsidRDefault="00885501" w:rsidP="004855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 xml:space="preserve">sprzedaż gadżetów sklepiku </w:t>
      </w:r>
      <w:r w:rsidR="00485536" w:rsidRPr="00F43D3E">
        <w:rPr>
          <w:rFonts w:ascii="Arial" w:eastAsia="Verdana" w:hAnsi="Arial" w:cs="Arial"/>
          <w:sz w:val="22"/>
          <w:szCs w:val="22"/>
        </w:rPr>
        <w:t>Zamawiającego</w:t>
      </w:r>
      <w:r w:rsidRPr="00F43D3E">
        <w:rPr>
          <w:rFonts w:ascii="Arial" w:eastAsia="Verdana" w:hAnsi="Arial" w:cs="Arial"/>
          <w:sz w:val="22"/>
          <w:szCs w:val="22"/>
        </w:rPr>
        <w:t>.</w:t>
      </w:r>
    </w:p>
    <w:p w14:paraId="39E7CCEB" w14:textId="0F32DE1D" w:rsidR="00D40DB3" w:rsidRPr="00F43D3E" w:rsidRDefault="00885501" w:rsidP="0048553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Obsługa zwiedzających MICET oraz sprzedaż gadżetów wykonywan</w:t>
      </w:r>
      <w:r w:rsidRPr="00F43D3E">
        <w:rPr>
          <w:rFonts w:ascii="Arial" w:eastAsia="Verdana" w:hAnsi="Arial" w:cs="Arial"/>
          <w:sz w:val="22"/>
          <w:szCs w:val="22"/>
        </w:rPr>
        <w:t>e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 będzie przez wykwalifikowany personel w wymiarze czasu 2 osoby x 8 godzin od wtorku do niedzieli w godzinach od 11.30 do 19.30.</w:t>
      </w:r>
    </w:p>
    <w:p w14:paraId="0CAD37EE" w14:textId="77777777" w:rsidR="00D40DB3" w:rsidRPr="00F43D3E" w:rsidRDefault="00885501" w:rsidP="0048553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Do obowiązków Wykonawcy w zakresie czynności, o których mowa w </w:t>
      </w:r>
      <w:r w:rsidRPr="00F43D3E">
        <w:rPr>
          <w:rFonts w:ascii="Arial" w:eastAsia="Verdana" w:hAnsi="Arial" w:cs="Arial"/>
          <w:sz w:val="22"/>
          <w:szCs w:val="22"/>
        </w:rPr>
        <w:t>ust.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F43D3E">
        <w:rPr>
          <w:rFonts w:ascii="Arial" w:eastAsia="Verdana" w:hAnsi="Arial" w:cs="Arial"/>
          <w:sz w:val="22"/>
          <w:szCs w:val="22"/>
        </w:rPr>
        <w:t>1 pkt 1)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 należeć będzie w szczególności:</w:t>
      </w:r>
    </w:p>
    <w:p w14:paraId="6C474FCB" w14:textId="60057EF4" w:rsidR="00D40DB3" w:rsidRPr="00F43D3E" w:rsidRDefault="00885501" w:rsidP="004855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otwieranie i zamykanie MUZEUM</w:t>
      </w:r>
      <w:r w:rsidR="009F4EC7" w:rsidRPr="00F43D3E">
        <w:rPr>
          <w:rFonts w:ascii="Arial" w:eastAsia="Verdana" w:hAnsi="Arial" w:cs="Arial"/>
          <w:color w:val="000000"/>
          <w:sz w:val="22"/>
          <w:szCs w:val="22"/>
        </w:rPr>
        <w:t>. Zamawiający wymaga obecności obsługi od godz. 11.00 do godz. 20.00</w:t>
      </w:r>
      <w:r w:rsidR="00F43D3E">
        <w:rPr>
          <w:rFonts w:ascii="Arial" w:eastAsia="Verdana" w:hAnsi="Arial" w:cs="Arial"/>
          <w:color w:val="000000"/>
          <w:sz w:val="22"/>
          <w:szCs w:val="22"/>
        </w:rPr>
        <w:t>;</w:t>
      </w:r>
      <w:r w:rsidR="009F4EC7" w:rsidRPr="00F43D3E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14:paraId="06CD10A4" w14:textId="4791BFEE" w:rsidR="00D40DB3" w:rsidRPr="00F43D3E" w:rsidRDefault="00885501" w:rsidP="004855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sprzedaż biletów </w:t>
      </w:r>
      <w:proofErr w:type="spellStart"/>
      <w:r w:rsidRPr="00F43D3E">
        <w:rPr>
          <w:rFonts w:ascii="Arial" w:eastAsia="Verdana" w:hAnsi="Arial" w:cs="Arial"/>
          <w:color w:val="000000"/>
          <w:sz w:val="22"/>
          <w:szCs w:val="22"/>
        </w:rPr>
        <w:t>czipowych</w:t>
      </w:r>
      <w:proofErr w:type="spellEnd"/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 na wystawę stałą i wydarzenia</w:t>
      </w:r>
      <w:r w:rsidR="00F43D3E">
        <w:rPr>
          <w:rFonts w:ascii="Arial" w:eastAsia="Verdana" w:hAnsi="Arial" w:cs="Arial"/>
          <w:color w:val="000000"/>
          <w:sz w:val="22"/>
          <w:szCs w:val="22"/>
        </w:rPr>
        <w:t>;</w:t>
      </w:r>
    </w:p>
    <w:p w14:paraId="04041AA8" w14:textId="7DBF0FC0" w:rsidR="00D40DB3" w:rsidRPr="00F43D3E" w:rsidRDefault="00885501" w:rsidP="004855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prowadzenie sprzedaży w sklepiku teatralnym</w:t>
      </w:r>
      <w:r w:rsidR="00F43D3E">
        <w:rPr>
          <w:rFonts w:ascii="Arial" w:eastAsia="Verdana" w:hAnsi="Arial" w:cs="Arial"/>
          <w:color w:val="000000"/>
          <w:sz w:val="22"/>
          <w:szCs w:val="22"/>
        </w:rPr>
        <w:t>;</w:t>
      </w:r>
    </w:p>
    <w:p w14:paraId="2C7F3F8D" w14:textId="268C5C25" w:rsidR="00D40DB3" w:rsidRPr="00F43D3E" w:rsidRDefault="00885501" w:rsidP="004855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udzielanie informacji o programach i działaniu MUZEUM (również w języku angielskim)</w:t>
      </w:r>
      <w:r w:rsidR="00F43D3E">
        <w:rPr>
          <w:rFonts w:ascii="Arial" w:eastAsia="Verdana" w:hAnsi="Arial" w:cs="Arial"/>
          <w:color w:val="000000"/>
          <w:sz w:val="22"/>
          <w:szCs w:val="22"/>
        </w:rPr>
        <w:t>;</w:t>
      </w:r>
    </w:p>
    <w:p w14:paraId="28B5D79F" w14:textId="3271B983" w:rsidR="00D40DB3" w:rsidRPr="00F43D3E" w:rsidRDefault="009F4EC7" w:rsidP="004855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>o</w:t>
      </w:r>
      <w:r w:rsidR="00885501" w:rsidRPr="00F43D3E">
        <w:rPr>
          <w:rFonts w:ascii="Arial" w:eastAsia="Verdana" w:hAnsi="Arial" w:cs="Arial"/>
          <w:color w:val="000000"/>
          <w:sz w:val="22"/>
          <w:szCs w:val="22"/>
        </w:rPr>
        <w:t>prowadzanie grup i indywidualnych zwiedzających po MUZEUM, informowanie o zasadach korzystania  z aplikacji i obsługi programów, asystowanie, dopóki ostatni zwiedzający nie opuści ekspozycji (również w języku angielskim)</w:t>
      </w:r>
      <w:r w:rsidR="00F43D3E">
        <w:rPr>
          <w:rFonts w:ascii="Arial" w:eastAsia="Verdana" w:hAnsi="Arial" w:cs="Arial"/>
          <w:color w:val="000000"/>
          <w:sz w:val="22"/>
          <w:szCs w:val="22"/>
        </w:rPr>
        <w:t>;</w:t>
      </w:r>
    </w:p>
    <w:p w14:paraId="631DA89B" w14:textId="5F2B07B8" w:rsidR="00D40DB3" w:rsidRPr="00F43D3E" w:rsidRDefault="00885501" w:rsidP="00485536">
      <w:pPr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>pomoc w organizowaniu przestrzeni do zajęć warsztatowych prowadzonych przez edukatorów</w:t>
      </w:r>
      <w:r w:rsidR="009F4EC7" w:rsidRPr="00F43D3E">
        <w:rPr>
          <w:rFonts w:ascii="Arial" w:eastAsia="Verdana" w:hAnsi="Arial" w:cs="Arial"/>
          <w:sz w:val="22"/>
          <w:szCs w:val="22"/>
        </w:rPr>
        <w:t xml:space="preserve"> oraz innych wydarzeń prowadzonych przez MUZEUM</w:t>
      </w:r>
      <w:r w:rsidR="00F43D3E">
        <w:rPr>
          <w:rFonts w:ascii="Arial" w:eastAsia="Verdana" w:hAnsi="Arial" w:cs="Arial"/>
          <w:sz w:val="22"/>
          <w:szCs w:val="22"/>
        </w:rPr>
        <w:t>;</w:t>
      </w:r>
    </w:p>
    <w:p w14:paraId="03DA24D8" w14:textId="30EE2DEF" w:rsidR="00D40DB3" w:rsidRPr="00F43D3E" w:rsidRDefault="00885501" w:rsidP="004855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sprawdzanie funkcjonowania aplikacji edukacyjnych oraz stanu pomieszczeń MUZEUM, zgłaszanie wszelkich nieprawidłowości Pracownikowi Technicznemu</w:t>
      </w:r>
      <w:r w:rsidR="00F43D3E">
        <w:rPr>
          <w:rFonts w:ascii="Arial" w:eastAsia="Verdana" w:hAnsi="Arial" w:cs="Arial"/>
          <w:color w:val="000000"/>
          <w:sz w:val="22"/>
          <w:szCs w:val="22"/>
        </w:rPr>
        <w:t>;</w:t>
      </w:r>
    </w:p>
    <w:p w14:paraId="62C42079" w14:textId="0919B024" w:rsidR="00D40DB3" w:rsidRPr="00F43D3E" w:rsidRDefault="00885501" w:rsidP="004855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zabezpieczanie obiektów, sprzętu i aplikacji przed zniszczeniem</w:t>
      </w:r>
      <w:r w:rsidR="00F43D3E">
        <w:rPr>
          <w:rFonts w:ascii="Arial" w:eastAsia="Verdana" w:hAnsi="Arial" w:cs="Arial"/>
          <w:color w:val="000000"/>
          <w:sz w:val="22"/>
          <w:szCs w:val="22"/>
        </w:rPr>
        <w:t>;</w:t>
      </w:r>
    </w:p>
    <w:p w14:paraId="191EB008" w14:textId="0E87E86E" w:rsidR="00D40DB3" w:rsidRPr="00F43D3E" w:rsidRDefault="00885501" w:rsidP="004855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dbanie o porządek w przestrzeniach MUZEUM, uzupełnianie materiałów promocyjnych</w:t>
      </w:r>
      <w:r w:rsidR="00F43D3E">
        <w:rPr>
          <w:rFonts w:ascii="Arial" w:eastAsia="Verdana" w:hAnsi="Arial" w:cs="Arial"/>
          <w:color w:val="000000"/>
          <w:sz w:val="22"/>
          <w:szCs w:val="22"/>
        </w:rPr>
        <w:t>;</w:t>
      </w:r>
    </w:p>
    <w:p w14:paraId="4953CFDD" w14:textId="0D64F37A" w:rsidR="00D40DB3" w:rsidRPr="00F43D3E" w:rsidRDefault="00885501" w:rsidP="004855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dbanie o zachowanie bezpieczeństwa zgodnie z obowiązującymi w MUZEUM regulacjami w zakresie bezpieczeństwa przeciwpożarowego oraz bezpieczeństwa i 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lastRenderedPageBreak/>
        <w:t>higieny pracy, w tym otwieranie wszystkich drzwi ewakuacyjnych, usuwanie elementów ruchomych z dróg ewakuacyjnych</w:t>
      </w:r>
      <w:r w:rsidR="00F43D3E">
        <w:rPr>
          <w:rFonts w:ascii="Arial" w:eastAsia="Verdana" w:hAnsi="Arial" w:cs="Arial"/>
          <w:color w:val="000000"/>
          <w:sz w:val="22"/>
          <w:szCs w:val="22"/>
        </w:rPr>
        <w:t>;</w:t>
      </w:r>
    </w:p>
    <w:p w14:paraId="2F5A2A87" w14:textId="6A4C5BC4" w:rsidR="00D40DB3" w:rsidRPr="00F43D3E" w:rsidRDefault="00885501" w:rsidP="004855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udzielanie zwiedzającym wszelkiej pomocy w razie takiej potrzeby, a w szczególności w przypadku nieszczęśliwego zdarzenia (np. zasłabnięcia, potknięcia itp.)</w:t>
      </w:r>
      <w:r w:rsidR="00F43D3E">
        <w:rPr>
          <w:rFonts w:ascii="Arial" w:eastAsia="Verdana" w:hAnsi="Arial" w:cs="Arial"/>
          <w:color w:val="000000"/>
          <w:sz w:val="22"/>
          <w:szCs w:val="22"/>
        </w:rPr>
        <w:t>;</w:t>
      </w:r>
    </w:p>
    <w:p w14:paraId="311E3D55" w14:textId="77777777" w:rsidR="00D40DB3" w:rsidRPr="00F43D3E" w:rsidRDefault="00885501" w:rsidP="004855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prowadzenie akcji ewakuacyjnej w przypadku zagrożenia zdrowia lub życia zwiedzających.</w:t>
      </w:r>
    </w:p>
    <w:p w14:paraId="7023B9DF" w14:textId="77777777" w:rsidR="00D40DB3" w:rsidRPr="00F43D3E" w:rsidRDefault="00885501" w:rsidP="00485536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>Sprzedaży gadżetów w sklepiku odbywa się wg poniższych zasad:</w:t>
      </w:r>
    </w:p>
    <w:p w14:paraId="259E919B" w14:textId="7C3C2EC8" w:rsidR="00D40DB3" w:rsidRPr="00F43D3E" w:rsidRDefault="00F43D3E" w:rsidP="00485536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w</w:t>
      </w:r>
      <w:r w:rsidR="00885501" w:rsidRPr="00F43D3E">
        <w:rPr>
          <w:rFonts w:ascii="Arial" w:eastAsia="Verdana" w:hAnsi="Arial" w:cs="Arial"/>
          <w:sz w:val="22"/>
          <w:szCs w:val="22"/>
        </w:rPr>
        <w:t>ykonawca pobiera w gadżety w takiej ilości, aby zaspokoić przewidywaną sprzedaż</w:t>
      </w:r>
      <w:r>
        <w:rPr>
          <w:rFonts w:ascii="Arial" w:eastAsia="Verdana" w:hAnsi="Arial" w:cs="Arial"/>
          <w:sz w:val="22"/>
          <w:szCs w:val="22"/>
        </w:rPr>
        <w:t>;</w:t>
      </w:r>
    </w:p>
    <w:p w14:paraId="4F44A8DF" w14:textId="2243A88A" w:rsidR="00D40DB3" w:rsidRPr="00F43D3E" w:rsidRDefault="00F43D3E" w:rsidP="00485536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s</w:t>
      </w:r>
      <w:r w:rsidR="00885501" w:rsidRPr="00F43D3E">
        <w:rPr>
          <w:rFonts w:ascii="Arial" w:eastAsia="Verdana" w:hAnsi="Arial" w:cs="Arial"/>
          <w:sz w:val="22"/>
          <w:szCs w:val="22"/>
        </w:rPr>
        <w:t>przedaż w sklepiku jest prowadzona za pośrednictwem kasy fiskalnej</w:t>
      </w:r>
      <w:r>
        <w:rPr>
          <w:rFonts w:ascii="Arial" w:eastAsia="Verdana" w:hAnsi="Arial" w:cs="Arial"/>
          <w:sz w:val="22"/>
          <w:szCs w:val="22"/>
        </w:rPr>
        <w:t>;</w:t>
      </w:r>
    </w:p>
    <w:p w14:paraId="180F4A62" w14:textId="5B9B4DA6" w:rsidR="00D40DB3" w:rsidRPr="00F43D3E" w:rsidRDefault="00F43D3E" w:rsidP="00485536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o</w:t>
      </w:r>
      <w:r w:rsidR="00885501" w:rsidRPr="00F43D3E">
        <w:rPr>
          <w:rFonts w:ascii="Arial" w:eastAsia="Verdana" w:hAnsi="Arial" w:cs="Arial"/>
          <w:sz w:val="22"/>
          <w:szCs w:val="22"/>
        </w:rPr>
        <w:t>soba prowadząca sprzedaż przy pomocy kasy fiskalnej zobowiązana jest do:</w:t>
      </w:r>
    </w:p>
    <w:p w14:paraId="1DA53D23" w14:textId="77777777" w:rsidR="00D40DB3" w:rsidRPr="00F43D3E" w:rsidRDefault="00885501" w:rsidP="00485536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>dokonywania rejestracji każdej sprzedaży przy zastosowaniu kasy fiskalnej i dokonywania przy każdej sprzedaży wydruku paragonu fiskalnego z zachowaniem obowiązujących przepisów w tym zakresie,</w:t>
      </w:r>
    </w:p>
    <w:p w14:paraId="67272FA5" w14:textId="77777777" w:rsidR="00D40DB3" w:rsidRPr="00F43D3E" w:rsidRDefault="00885501" w:rsidP="00485536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>sporządzania raportu fiskalnego dobowego po zakończeniu sprzedaży za dany dzień, nie później jednak niż przed dokonaniem sprzedaży w dniu następnym,</w:t>
      </w:r>
    </w:p>
    <w:p w14:paraId="655BB52A" w14:textId="77777777" w:rsidR="00D40DB3" w:rsidRPr="00F43D3E" w:rsidRDefault="00885501" w:rsidP="00485536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>sporządzania raportu fiskalnego za okres miesięczny po zakończeniu sprzedaży w ostatnim dniu miesiąca, nie później niż przed rozpoczęciem sprzedaży w pierwszym dniu następnego miesiąca,</w:t>
      </w:r>
    </w:p>
    <w:p w14:paraId="0A41FF80" w14:textId="77777777" w:rsidR="00D40DB3" w:rsidRPr="00F43D3E" w:rsidRDefault="00885501" w:rsidP="00485536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>wpłata gotówki wraz z raportem fiskalnym za okres miesięczny dokonywana jest przez Wykonawcę po zakończeniu sprzedaży w ostatnim dniu miesiąca nie później niż przed rozpoczęciem sprzedaży w pierwszym dniu następnego miesiąca,</w:t>
      </w:r>
    </w:p>
    <w:p w14:paraId="20F392EA" w14:textId="104B0BE9" w:rsidR="00D40DB3" w:rsidRPr="00F43D3E" w:rsidRDefault="00885501" w:rsidP="00485536">
      <w:pPr>
        <w:numPr>
          <w:ilvl w:val="1"/>
          <w:numId w:val="2"/>
        </w:numPr>
        <w:spacing w:line="276" w:lineRule="auto"/>
        <w:ind w:left="851" w:hanging="284"/>
        <w:jc w:val="both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 xml:space="preserve">prowadzenia dziennej i miesięcznej ewidencji sprzedaży wg form płatności (gotówka, karta), przekazywanie zestawień wraz z miesięcznym rozliczeniem sprzedaży z kasy fiskalnej do kasy głównej </w:t>
      </w:r>
      <w:r w:rsidR="00485536" w:rsidRPr="00F43D3E">
        <w:rPr>
          <w:rFonts w:ascii="Arial" w:eastAsia="Verdana" w:hAnsi="Arial" w:cs="Arial"/>
          <w:sz w:val="22"/>
          <w:szCs w:val="22"/>
        </w:rPr>
        <w:t>Zamawiającego</w:t>
      </w:r>
      <w:r w:rsidR="00F43D3E">
        <w:rPr>
          <w:rFonts w:ascii="Arial" w:eastAsia="Verdana" w:hAnsi="Arial" w:cs="Arial"/>
          <w:sz w:val="22"/>
          <w:szCs w:val="22"/>
        </w:rPr>
        <w:t>;</w:t>
      </w:r>
    </w:p>
    <w:p w14:paraId="3B57E470" w14:textId="059D61AC" w:rsidR="00D40DB3" w:rsidRPr="00F43D3E" w:rsidRDefault="00F43D3E" w:rsidP="00485536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r</w:t>
      </w:r>
      <w:r w:rsidR="00885501" w:rsidRPr="00F43D3E">
        <w:rPr>
          <w:rFonts w:ascii="Arial" w:eastAsia="Verdana" w:hAnsi="Arial" w:cs="Arial"/>
          <w:sz w:val="22"/>
          <w:szCs w:val="22"/>
        </w:rPr>
        <w:t xml:space="preserve">aporty dobowe przekazywane są do Działu Finansowo-Księgowego NST wraz z odprowadzoną gotówką do kasy głównej </w:t>
      </w:r>
      <w:r w:rsidR="00485536" w:rsidRPr="00F43D3E">
        <w:rPr>
          <w:rFonts w:ascii="Arial" w:eastAsia="Verdana" w:hAnsi="Arial" w:cs="Arial"/>
          <w:sz w:val="22"/>
          <w:szCs w:val="22"/>
        </w:rPr>
        <w:t>Zamawiającego</w:t>
      </w:r>
      <w:r w:rsidR="00885501" w:rsidRPr="00F43D3E">
        <w:rPr>
          <w:rFonts w:ascii="Arial" w:eastAsia="Verdana" w:hAnsi="Arial" w:cs="Arial"/>
          <w:sz w:val="22"/>
          <w:szCs w:val="22"/>
        </w:rPr>
        <w:t xml:space="preserve"> nie rzadziej niż raz w tygodniu</w:t>
      </w:r>
      <w:r>
        <w:rPr>
          <w:rFonts w:ascii="Arial" w:eastAsia="Verdana" w:hAnsi="Arial" w:cs="Arial"/>
          <w:sz w:val="22"/>
          <w:szCs w:val="22"/>
        </w:rPr>
        <w:t>;</w:t>
      </w:r>
      <w:r w:rsidR="00885501" w:rsidRPr="00F43D3E">
        <w:rPr>
          <w:rFonts w:ascii="Arial" w:eastAsia="Verdana" w:hAnsi="Arial" w:cs="Arial"/>
          <w:sz w:val="22"/>
          <w:szCs w:val="22"/>
        </w:rPr>
        <w:t xml:space="preserve"> </w:t>
      </w:r>
    </w:p>
    <w:p w14:paraId="35E376D4" w14:textId="43D1218E" w:rsidR="00D40DB3" w:rsidRPr="00F43D3E" w:rsidRDefault="00F43D3E" w:rsidP="00485536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w</w:t>
      </w:r>
      <w:r w:rsidR="00885501" w:rsidRPr="00F43D3E">
        <w:rPr>
          <w:rFonts w:ascii="Arial" w:eastAsia="Verdana" w:hAnsi="Arial" w:cs="Arial"/>
          <w:sz w:val="22"/>
          <w:szCs w:val="22"/>
        </w:rPr>
        <w:t xml:space="preserve">ykonawca prowadzi dokumentację sprzedaży towarów w sklepiku i przekazuje miesięczne rozliczenia sprzedanych towarów do Działu Finansowo-Księgowego </w:t>
      </w:r>
      <w:r w:rsidR="00485536" w:rsidRPr="00F43D3E">
        <w:rPr>
          <w:rFonts w:ascii="Arial" w:eastAsia="Verdana" w:hAnsi="Arial" w:cs="Arial"/>
          <w:sz w:val="22"/>
          <w:szCs w:val="22"/>
        </w:rPr>
        <w:t>Zamawiającego</w:t>
      </w:r>
      <w:r>
        <w:rPr>
          <w:rFonts w:ascii="Arial" w:eastAsia="Verdana" w:hAnsi="Arial" w:cs="Arial"/>
          <w:sz w:val="22"/>
          <w:szCs w:val="22"/>
        </w:rPr>
        <w:t>;</w:t>
      </w:r>
    </w:p>
    <w:p w14:paraId="72526A32" w14:textId="40458A54" w:rsidR="00D40DB3" w:rsidRPr="00F43D3E" w:rsidRDefault="00F43D3E" w:rsidP="00485536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n</w:t>
      </w:r>
      <w:r w:rsidR="00885501" w:rsidRPr="00F43D3E">
        <w:rPr>
          <w:rFonts w:ascii="Arial" w:eastAsia="Verdana" w:hAnsi="Arial" w:cs="Arial"/>
          <w:sz w:val="22"/>
          <w:szCs w:val="22"/>
        </w:rPr>
        <w:t>a dzień 31.12</w:t>
      </w:r>
      <w:r w:rsidR="00134461" w:rsidRPr="00F43D3E">
        <w:rPr>
          <w:rFonts w:ascii="Arial" w:eastAsia="Verdana" w:hAnsi="Arial" w:cs="Arial"/>
          <w:sz w:val="22"/>
          <w:szCs w:val="22"/>
        </w:rPr>
        <w:t>.202</w:t>
      </w:r>
      <w:r w:rsidR="00485536" w:rsidRPr="00F43D3E">
        <w:rPr>
          <w:rFonts w:ascii="Arial" w:eastAsia="Verdana" w:hAnsi="Arial" w:cs="Arial"/>
          <w:sz w:val="22"/>
          <w:szCs w:val="22"/>
        </w:rPr>
        <w:t>3</w:t>
      </w:r>
      <w:r w:rsidR="00134461" w:rsidRPr="00F43D3E">
        <w:rPr>
          <w:rFonts w:ascii="Arial" w:eastAsia="Verdana" w:hAnsi="Arial" w:cs="Arial"/>
          <w:sz w:val="22"/>
          <w:szCs w:val="22"/>
        </w:rPr>
        <w:t xml:space="preserve"> r.</w:t>
      </w:r>
      <w:r w:rsidR="00885501" w:rsidRPr="00F43D3E">
        <w:rPr>
          <w:rFonts w:ascii="Arial" w:eastAsia="Verdana" w:hAnsi="Arial" w:cs="Arial"/>
          <w:sz w:val="22"/>
          <w:szCs w:val="22"/>
        </w:rPr>
        <w:t xml:space="preserve"> </w:t>
      </w:r>
      <w:r w:rsidR="00485536" w:rsidRPr="00F43D3E">
        <w:rPr>
          <w:rFonts w:ascii="Arial" w:eastAsia="Verdana" w:hAnsi="Arial" w:cs="Arial"/>
          <w:sz w:val="22"/>
          <w:szCs w:val="22"/>
        </w:rPr>
        <w:t xml:space="preserve">lub w ostatnim dniu </w:t>
      </w:r>
      <w:r w:rsidR="00885501" w:rsidRPr="00F43D3E">
        <w:rPr>
          <w:rFonts w:ascii="Arial" w:eastAsia="Verdana" w:hAnsi="Arial" w:cs="Arial"/>
          <w:sz w:val="22"/>
          <w:szCs w:val="22"/>
        </w:rPr>
        <w:t xml:space="preserve">obowiązywania umowy Wykonawca zwróci do magazynu materiałowego </w:t>
      </w:r>
      <w:r w:rsidR="00485536" w:rsidRPr="00F43D3E">
        <w:rPr>
          <w:rFonts w:ascii="Arial" w:eastAsia="Verdana" w:hAnsi="Arial" w:cs="Arial"/>
          <w:sz w:val="22"/>
          <w:szCs w:val="22"/>
        </w:rPr>
        <w:t>Zamawiającego</w:t>
      </w:r>
      <w:r w:rsidR="00885501" w:rsidRPr="00F43D3E">
        <w:rPr>
          <w:rFonts w:ascii="Arial" w:eastAsia="Verdana" w:hAnsi="Arial" w:cs="Arial"/>
          <w:sz w:val="22"/>
          <w:szCs w:val="22"/>
        </w:rPr>
        <w:t xml:space="preserve"> niesprzedane gadżety</w:t>
      </w:r>
      <w:r>
        <w:rPr>
          <w:rFonts w:ascii="Arial" w:eastAsia="Verdana" w:hAnsi="Arial" w:cs="Arial"/>
          <w:sz w:val="22"/>
          <w:szCs w:val="22"/>
        </w:rPr>
        <w:t>;</w:t>
      </w:r>
    </w:p>
    <w:p w14:paraId="5EC0EF6E" w14:textId="7753F1E2" w:rsidR="00D40DB3" w:rsidRPr="00F43D3E" w:rsidRDefault="00F43D3E" w:rsidP="00485536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p</w:t>
      </w:r>
      <w:r w:rsidR="00885501" w:rsidRPr="00F43D3E">
        <w:rPr>
          <w:rFonts w:ascii="Arial" w:eastAsia="Verdana" w:hAnsi="Arial" w:cs="Arial"/>
          <w:sz w:val="22"/>
          <w:szCs w:val="22"/>
        </w:rPr>
        <w:t xml:space="preserve">o zakończeniu wykonywania umowy Wykonawca przedłoży </w:t>
      </w:r>
      <w:r w:rsidR="00FC109C" w:rsidRPr="00F43D3E">
        <w:rPr>
          <w:rFonts w:ascii="Arial" w:eastAsia="Verdana" w:hAnsi="Arial" w:cs="Arial"/>
          <w:sz w:val="22"/>
          <w:szCs w:val="22"/>
        </w:rPr>
        <w:t>Zamawiającemu</w:t>
      </w:r>
      <w:r w:rsidR="00885501" w:rsidRPr="00F43D3E">
        <w:rPr>
          <w:rFonts w:ascii="Arial" w:eastAsia="Verdana" w:hAnsi="Arial" w:cs="Arial"/>
          <w:sz w:val="22"/>
          <w:szCs w:val="22"/>
        </w:rPr>
        <w:t xml:space="preserve"> rozliczenie sprzedaży gadżetów za cały okres realizacji umowy</w:t>
      </w:r>
      <w:r>
        <w:rPr>
          <w:rFonts w:ascii="Arial" w:eastAsia="Verdana" w:hAnsi="Arial" w:cs="Arial"/>
          <w:sz w:val="22"/>
          <w:szCs w:val="22"/>
        </w:rPr>
        <w:t>;</w:t>
      </w:r>
    </w:p>
    <w:p w14:paraId="2AAE4520" w14:textId="6744B3F6" w:rsidR="00D40DB3" w:rsidRPr="00F43D3E" w:rsidRDefault="00F43D3E" w:rsidP="00485536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w</w:t>
      </w:r>
      <w:r w:rsidR="00885501" w:rsidRPr="00F43D3E">
        <w:rPr>
          <w:rFonts w:ascii="Arial" w:eastAsia="Verdana" w:hAnsi="Arial" w:cs="Arial"/>
          <w:sz w:val="22"/>
          <w:szCs w:val="22"/>
        </w:rPr>
        <w:t xml:space="preserve">ynagrodzenie prowizyjne będzie płatne przez </w:t>
      </w:r>
      <w:r w:rsidR="00485536" w:rsidRPr="00F43D3E">
        <w:rPr>
          <w:rFonts w:ascii="Arial" w:eastAsia="Verdana" w:hAnsi="Arial" w:cs="Arial"/>
          <w:sz w:val="22"/>
          <w:szCs w:val="22"/>
        </w:rPr>
        <w:t>Zamawiającego</w:t>
      </w:r>
      <w:r w:rsidR="00885501" w:rsidRPr="00F43D3E">
        <w:rPr>
          <w:rFonts w:ascii="Arial" w:eastAsia="Verdana" w:hAnsi="Arial" w:cs="Arial"/>
          <w:sz w:val="22"/>
          <w:szCs w:val="22"/>
        </w:rPr>
        <w:t xml:space="preserve"> zgodnie z zasadami określonymi w § 3.</w:t>
      </w:r>
    </w:p>
    <w:p w14:paraId="7A9EA142" w14:textId="77777777" w:rsidR="00D40DB3" w:rsidRPr="00F43D3E" w:rsidRDefault="00885501" w:rsidP="00F43D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Wykonawca jest zobowiązany ściśle przestrzegać obowiązujących u Zamawiającego przepisów i zasady ochrony przeciwpożarowej, </w:t>
      </w:r>
      <w:proofErr w:type="spellStart"/>
      <w:r w:rsidRPr="00F43D3E">
        <w:rPr>
          <w:rFonts w:ascii="Arial" w:eastAsia="Verdana" w:hAnsi="Arial" w:cs="Arial"/>
          <w:sz w:val="22"/>
          <w:szCs w:val="22"/>
        </w:rPr>
        <w:t>przeciwkradzieżowej</w:t>
      </w:r>
      <w:proofErr w:type="spellEnd"/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 i bhp. Wykonawca, przy zawarciu umowy otrzyma od Zamawiającego komplet obowiązujących w tym zakresie regulacji wewnętrznych i potwierdzi fakt zapoznania się z ich treścią.</w:t>
      </w:r>
    </w:p>
    <w:p w14:paraId="57199C53" w14:textId="77777777" w:rsidR="00D40DB3" w:rsidRPr="00F43D3E" w:rsidRDefault="00D40DB3" w:rsidP="004855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14:paraId="0C8EFA6A" w14:textId="77777777" w:rsidR="00D40DB3" w:rsidRPr="00F43D3E" w:rsidRDefault="00885501" w:rsidP="00485536">
      <w:pPr>
        <w:pStyle w:val="Nagwek1"/>
        <w:spacing w:line="276" w:lineRule="auto"/>
        <w:ind w:left="720"/>
        <w:jc w:val="center"/>
        <w:rPr>
          <w:rFonts w:eastAsia="Verdana"/>
          <w:sz w:val="22"/>
          <w:szCs w:val="22"/>
        </w:rPr>
      </w:pPr>
      <w:r w:rsidRPr="00F43D3E">
        <w:rPr>
          <w:rFonts w:eastAsia="Verdana"/>
          <w:sz w:val="22"/>
          <w:szCs w:val="22"/>
        </w:rPr>
        <w:t>§ 2 Sposób wykonania zlecenia</w:t>
      </w:r>
    </w:p>
    <w:p w14:paraId="0344CFA2" w14:textId="77777777" w:rsidR="00485536" w:rsidRPr="00F43D3E" w:rsidRDefault="00485536" w:rsidP="00485536">
      <w:pPr>
        <w:rPr>
          <w:rFonts w:ascii="Arial" w:eastAsia="Verdana" w:hAnsi="Arial" w:cs="Arial"/>
          <w:sz w:val="22"/>
          <w:szCs w:val="22"/>
        </w:rPr>
      </w:pPr>
    </w:p>
    <w:p w14:paraId="64297B50" w14:textId="77777777" w:rsidR="00D40DB3" w:rsidRPr="00F43D3E" w:rsidRDefault="00885501" w:rsidP="00F43D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Wykonawca zobowiązuje się wykonać zlecenie w sposób wskazany przez Zamawiającego.</w:t>
      </w:r>
    </w:p>
    <w:p w14:paraId="266C9EDB" w14:textId="66D2842B" w:rsidR="00D40DB3" w:rsidRPr="00F43D3E" w:rsidRDefault="00885501" w:rsidP="00F43D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Sposób wykonania zlecenia wskaże i wykonanie zlecenia potwierdzi w imieniu Zamawiającego: Anna Litak kierownik MUZEUM, email: </w:t>
      </w:r>
      <w:r w:rsidR="000603D0">
        <w:rPr>
          <w:rFonts w:ascii="Arial" w:eastAsia="Verdana" w:hAnsi="Arial" w:cs="Arial"/>
          <w:color w:val="000000"/>
          <w:sz w:val="22"/>
          <w:szCs w:val="22"/>
        </w:rPr>
        <w:t>……….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, nr tel. </w:t>
      </w:r>
      <w:r w:rsidR="000603D0">
        <w:rPr>
          <w:rFonts w:ascii="Arial" w:eastAsia="Verdana" w:hAnsi="Arial" w:cs="Arial"/>
          <w:color w:val="000000"/>
          <w:sz w:val="22"/>
          <w:szCs w:val="22"/>
        </w:rPr>
        <w:t>………………….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>.</w:t>
      </w:r>
    </w:p>
    <w:p w14:paraId="3016F587" w14:textId="53F168C0" w:rsidR="00D40DB3" w:rsidRPr="00F43D3E" w:rsidRDefault="00885501" w:rsidP="00F43D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Koordynatorem ze strony Wykonawcy będzie p. </w:t>
      </w:r>
      <w:r w:rsidR="000603D0">
        <w:rPr>
          <w:rFonts w:ascii="Arial" w:eastAsia="Verdana" w:hAnsi="Arial" w:cs="Arial"/>
          <w:color w:val="000000"/>
          <w:sz w:val="22"/>
          <w:szCs w:val="22"/>
        </w:rPr>
        <w:t>……..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, e-mail: </w:t>
      </w:r>
      <w:r w:rsidR="000603D0">
        <w:rPr>
          <w:rFonts w:ascii="Arial" w:eastAsia="Verdana" w:hAnsi="Arial" w:cs="Arial"/>
          <w:color w:val="000000"/>
          <w:sz w:val="22"/>
          <w:szCs w:val="22"/>
        </w:rPr>
        <w:t>……..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, nr </w:t>
      </w:r>
      <w:proofErr w:type="spellStart"/>
      <w:r w:rsidRPr="00F43D3E">
        <w:rPr>
          <w:rFonts w:ascii="Arial" w:eastAsia="Verdana" w:hAnsi="Arial" w:cs="Arial"/>
          <w:color w:val="000000"/>
          <w:sz w:val="22"/>
          <w:szCs w:val="22"/>
        </w:rPr>
        <w:t>tel</w:t>
      </w:r>
      <w:proofErr w:type="spellEnd"/>
      <w:r w:rsidR="000603D0">
        <w:rPr>
          <w:rFonts w:ascii="Arial" w:eastAsia="Verdana" w:hAnsi="Arial" w:cs="Arial"/>
          <w:color w:val="000000"/>
          <w:sz w:val="22"/>
          <w:szCs w:val="22"/>
        </w:rPr>
        <w:t>………</w:t>
      </w:r>
      <w:r w:rsidRPr="00F43D3E">
        <w:rPr>
          <w:rFonts w:ascii="Arial" w:eastAsia="Verdana" w:hAnsi="Arial" w:cs="Arial"/>
          <w:sz w:val="22"/>
          <w:szCs w:val="22"/>
        </w:rPr>
        <w:t xml:space="preserve"> .</w:t>
      </w:r>
    </w:p>
    <w:p w14:paraId="7BD5F7D5" w14:textId="77777777" w:rsidR="00D40DB3" w:rsidRPr="00F43D3E" w:rsidRDefault="00885501" w:rsidP="00F43D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lastRenderedPageBreak/>
        <w:t xml:space="preserve">Strony uznają, że korespondencja związana z realizacją umowy może być kierowana za pośrednictwem poczty elektronicznej na adresy wskazane w ust. </w:t>
      </w:r>
      <w:r w:rsidRPr="00F43D3E">
        <w:rPr>
          <w:rFonts w:ascii="Arial" w:eastAsia="Verdana" w:hAnsi="Arial" w:cs="Arial"/>
          <w:sz w:val="22"/>
          <w:szCs w:val="22"/>
        </w:rPr>
        <w:t>2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 i </w:t>
      </w:r>
      <w:r w:rsidRPr="00F43D3E">
        <w:rPr>
          <w:rFonts w:ascii="Arial" w:eastAsia="Verdana" w:hAnsi="Arial" w:cs="Arial"/>
          <w:sz w:val="22"/>
          <w:szCs w:val="22"/>
        </w:rPr>
        <w:t>3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>.</w:t>
      </w:r>
    </w:p>
    <w:p w14:paraId="5A91A4A2" w14:textId="77777777" w:rsidR="00D40DB3" w:rsidRPr="00F43D3E" w:rsidRDefault="00885501" w:rsidP="00F43D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Zamawiający zobowiązuje się do współdziałania z Wykonawcą w zakresie niezbędnym do należytego wykonania niniejszej umowy.</w:t>
      </w:r>
    </w:p>
    <w:p w14:paraId="2065B73E" w14:textId="77777777" w:rsidR="00D40DB3" w:rsidRPr="00F43D3E" w:rsidRDefault="00885501" w:rsidP="00F43D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Jeżeli Wykonawca będzie wykonywał zlecenie w sposób sprzeczny z postanowieniami niniejszej umowy lub interesem Zamawiającego i na pisemne wezwanie Zamawiającego, w terminie do tego wyznaczonym, nie zmieni sposobu wykonywania zlecenia wówczas Zamawiającemu przysługuje uprawnienie do wypowiedzenia umowy ze skutkiem natychmiastowym. </w:t>
      </w:r>
    </w:p>
    <w:p w14:paraId="79337793" w14:textId="77777777" w:rsidR="00D40DB3" w:rsidRPr="00F43D3E" w:rsidRDefault="00885501" w:rsidP="00F43D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Wykonawca zobowiązuje się do zatrudnienia do realizacji zamówienia osoby wykonujące w/w pracę obecnie. </w:t>
      </w:r>
    </w:p>
    <w:p w14:paraId="467F2921" w14:textId="77777777" w:rsidR="00D40DB3" w:rsidRPr="00F43D3E" w:rsidRDefault="00885501" w:rsidP="00F43D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Wykonawca będzie wykonywać zlecenie zgodnie z harmonogramem przedstawionym przez Wykonawcę, </w:t>
      </w:r>
      <w:r w:rsidRPr="00F43D3E">
        <w:rPr>
          <w:rFonts w:ascii="Arial" w:eastAsia="Verdana" w:hAnsi="Arial" w:cs="Arial"/>
          <w:sz w:val="22"/>
          <w:szCs w:val="22"/>
        </w:rPr>
        <w:t>za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>akceptowanym przez Zamawiającego.</w:t>
      </w:r>
    </w:p>
    <w:p w14:paraId="1759B207" w14:textId="77777777" w:rsidR="00D40DB3" w:rsidRPr="00F43D3E" w:rsidRDefault="00D40DB3" w:rsidP="004855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Verdana" w:hAnsi="Arial" w:cs="Arial"/>
          <w:sz w:val="22"/>
          <w:szCs w:val="22"/>
        </w:rPr>
      </w:pPr>
    </w:p>
    <w:p w14:paraId="670F849E" w14:textId="77777777" w:rsidR="00D40DB3" w:rsidRPr="00F43D3E" w:rsidRDefault="00885501" w:rsidP="004855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§ 3 Wynagrodzenie</w:t>
      </w:r>
    </w:p>
    <w:p w14:paraId="01DE3C18" w14:textId="77777777" w:rsidR="00485536" w:rsidRPr="00F43D3E" w:rsidRDefault="00485536" w:rsidP="004855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Verdana" w:hAnsi="Arial" w:cs="Arial"/>
          <w:sz w:val="22"/>
          <w:szCs w:val="22"/>
        </w:rPr>
      </w:pPr>
    </w:p>
    <w:p w14:paraId="0DAF29B9" w14:textId="3EAF9E98" w:rsidR="00E87558" w:rsidRPr="00E87558" w:rsidRDefault="00E87558" w:rsidP="00E87558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8B547A">
        <w:rPr>
          <w:rFonts w:ascii="Arial" w:hAnsi="Arial" w:cs="Arial"/>
          <w:sz w:val="22"/>
          <w:szCs w:val="22"/>
        </w:rPr>
        <w:t xml:space="preserve">Szacunkowa maksymalna łączna wartość zamówienia za należycie wykonany przedmiot umowy jest równa: </w:t>
      </w:r>
      <w:r>
        <w:rPr>
          <w:rFonts w:ascii="Arial" w:hAnsi="Arial" w:cs="Arial"/>
          <w:sz w:val="22"/>
          <w:szCs w:val="22"/>
        </w:rPr>
        <w:t>………………brutto.</w:t>
      </w:r>
      <w:r w:rsidR="00885501" w:rsidRPr="00F43D3E">
        <w:rPr>
          <w:rFonts w:ascii="Arial" w:eastAsia="Verdana" w:hAnsi="Arial" w:cs="Arial"/>
          <w:sz w:val="22"/>
          <w:szCs w:val="22"/>
        </w:rPr>
        <w:t xml:space="preserve"> </w:t>
      </w:r>
    </w:p>
    <w:p w14:paraId="22D7F3A6" w14:textId="0D600B01" w:rsidR="00E87558" w:rsidRPr="00E87558" w:rsidRDefault="00885501" w:rsidP="00E87558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>Wykonawcy nie będzie przysługiwać roszczenie o zapłatę maksymalnego wynagrodzenia, jeśli nie będzie tego uzasadniała liczba faktycznie zrealizowanych godzin oraz wartości prowizji.</w:t>
      </w:r>
    </w:p>
    <w:p w14:paraId="3892D445" w14:textId="42063FA8" w:rsidR="00E87558" w:rsidRPr="00E87558" w:rsidRDefault="00BA746C" w:rsidP="00E87558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Verdana" w:hAnsi="Arial" w:cs="Arial"/>
          <w:color w:val="000000"/>
          <w:sz w:val="22"/>
          <w:szCs w:val="22"/>
        </w:rPr>
        <w:t xml:space="preserve">Na miesięczne wynagrodzenie Wykonawcy składać się będą: </w:t>
      </w:r>
      <w:r w:rsidR="00885501" w:rsidRPr="00F43D3E">
        <w:rPr>
          <w:rFonts w:ascii="Arial" w:eastAsia="Verdana" w:hAnsi="Arial" w:cs="Arial"/>
          <w:color w:val="000000"/>
          <w:sz w:val="22"/>
          <w:szCs w:val="22"/>
        </w:rPr>
        <w:t xml:space="preserve"> </w:t>
      </w:r>
    </w:p>
    <w:p w14:paraId="2E79536F" w14:textId="08B3BB5A" w:rsidR="00E87558" w:rsidRPr="00F43D3E" w:rsidRDefault="00E87558" w:rsidP="00E87558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 xml:space="preserve">należność za obsługę zwiedzających MICET- </w:t>
      </w:r>
      <w:r w:rsidRPr="00E87558">
        <w:rPr>
          <w:rFonts w:ascii="Arial" w:eastAsia="Verdana" w:hAnsi="Arial" w:cs="Arial"/>
          <w:color w:val="000000"/>
          <w:sz w:val="22"/>
          <w:szCs w:val="22"/>
        </w:rPr>
        <w:t>odpowiadając</w:t>
      </w:r>
      <w:r w:rsidR="00BA746C">
        <w:rPr>
          <w:rFonts w:ascii="Arial" w:eastAsia="Verdana" w:hAnsi="Arial" w:cs="Arial"/>
          <w:color w:val="000000"/>
          <w:sz w:val="22"/>
          <w:szCs w:val="22"/>
        </w:rPr>
        <w:t>a</w:t>
      </w:r>
      <w:r w:rsidRPr="00E87558">
        <w:rPr>
          <w:rFonts w:ascii="Arial" w:eastAsia="Verdana" w:hAnsi="Arial" w:cs="Arial"/>
          <w:color w:val="000000"/>
          <w:sz w:val="22"/>
          <w:szCs w:val="22"/>
        </w:rPr>
        <w:t xml:space="preserve"> iloczynowi liczby faktycznie zrealizowanych w danym miesiącu roboczogodzin usługi oraz stawki </w:t>
      </w:r>
      <w:r w:rsidR="000603D0">
        <w:rPr>
          <w:rFonts w:ascii="Arial" w:eastAsia="Verdana" w:hAnsi="Arial" w:cs="Arial"/>
          <w:color w:val="000000"/>
          <w:sz w:val="22"/>
          <w:szCs w:val="22"/>
        </w:rPr>
        <w:t>…………………</w:t>
      </w:r>
      <w:r w:rsidRPr="00E87558">
        <w:rPr>
          <w:rFonts w:ascii="Arial" w:eastAsia="Verdana" w:hAnsi="Arial" w:cs="Arial"/>
          <w:sz w:val="22"/>
          <w:szCs w:val="22"/>
        </w:rPr>
        <w:t xml:space="preserve"> złotych brutto. </w:t>
      </w:r>
    </w:p>
    <w:p w14:paraId="7F8285B6" w14:textId="77777777" w:rsidR="00E87558" w:rsidRPr="00F43D3E" w:rsidRDefault="00E87558" w:rsidP="00E87558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>należność prowizyjna z tytułu wynagrodzenia za sprzedaż – w wysokości 10% wartości netto sprzedanych gadżetów (</w:t>
      </w:r>
      <w:r>
        <w:rPr>
          <w:rFonts w:ascii="Arial" w:eastAsia="Verdana" w:hAnsi="Arial" w:cs="Arial"/>
          <w:sz w:val="22"/>
          <w:szCs w:val="22"/>
        </w:rPr>
        <w:t>maksymalnie</w:t>
      </w:r>
      <w:r w:rsidRPr="00F43D3E">
        <w:rPr>
          <w:rFonts w:ascii="Arial" w:eastAsia="Verdana" w:hAnsi="Arial" w:cs="Arial"/>
          <w:sz w:val="22"/>
          <w:szCs w:val="22"/>
        </w:rPr>
        <w:t xml:space="preserve"> do kwoty 1</w:t>
      </w:r>
      <w:r>
        <w:rPr>
          <w:rFonts w:ascii="Arial" w:eastAsia="Verdana" w:hAnsi="Arial" w:cs="Arial"/>
          <w:sz w:val="22"/>
          <w:szCs w:val="22"/>
        </w:rPr>
        <w:t>5 0</w:t>
      </w:r>
      <w:r w:rsidRPr="00F43D3E">
        <w:rPr>
          <w:rFonts w:ascii="Arial" w:eastAsia="Verdana" w:hAnsi="Arial" w:cs="Arial"/>
          <w:sz w:val="22"/>
          <w:szCs w:val="22"/>
        </w:rPr>
        <w:t>00,00 zł brutto);</w:t>
      </w:r>
    </w:p>
    <w:p w14:paraId="1C08C52A" w14:textId="05B5D957" w:rsidR="00E87558" w:rsidRDefault="00E87558" w:rsidP="00E87558">
      <w:pPr>
        <w:spacing w:line="276" w:lineRule="auto"/>
        <w:ind w:left="284"/>
        <w:jc w:val="both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 xml:space="preserve">- z zastrzeżeniem ust. </w:t>
      </w:r>
      <w:r w:rsidR="00BA746C">
        <w:rPr>
          <w:rFonts w:ascii="Arial" w:eastAsia="Verdana" w:hAnsi="Arial" w:cs="Arial"/>
          <w:sz w:val="22"/>
          <w:szCs w:val="22"/>
        </w:rPr>
        <w:t>1</w:t>
      </w:r>
      <w:r w:rsidRPr="00F43D3E">
        <w:rPr>
          <w:rFonts w:ascii="Arial" w:eastAsia="Verdana" w:hAnsi="Arial" w:cs="Arial"/>
          <w:sz w:val="22"/>
          <w:szCs w:val="22"/>
        </w:rPr>
        <w:t xml:space="preserve"> niniejszego paragrafu.</w:t>
      </w:r>
    </w:p>
    <w:p w14:paraId="100B7914" w14:textId="772FA6EA" w:rsidR="00BA746C" w:rsidRPr="00BA746C" w:rsidRDefault="00BA746C" w:rsidP="0048553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E87558">
        <w:rPr>
          <w:rFonts w:ascii="Arial" w:eastAsia="Verdana" w:hAnsi="Arial" w:cs="Arial"/>
          <w:sz w:val="22"/>
          <w:szCs w:val="22"/>
        </w:rPr>
        <w:t>Podstawą wystawienia faktury będą zaakceptowane przez Zamawiającego zestawienie godzin obsługi zwiedzających</w:t>
      </w:r>
      <w:r>
        <w:rPr>
          <w:rFonts w:ascii="Arial" w:eastAsia="Verdana" w:hAnsi="Arial" w:cs="Arial"/>
          <w:sz w:val="22"/>
          <w:szCs w:val="22"/>
        </w:rPr>
        <w:t xml:space="preserve"> oraz zestawienie </w:t>
      </w:r>
      <w:r w:rsidRPr="00485536">
        <w:rPr>
          <w:rFonts w:ascii="Arial" w:eastAsia="Verdana" w:hAnsi="Arial" w:cs="Arial"/>
          <w:sz w:val="22"/>
          <w:szCs w:val="22"/>
        </w:rPr>
        <w:t xml:space="preserve">sprzedaży </w:t>
      </w:r>
      <w:r>
        <w:rPr>
          <w:rFonts w:ascii="Arial" w:eastAsia="Verdana" w:hAnsi="Arial" w:cs="Arial"/>
          <w:sz w:val="22"/>
          <w:szCs w:val="22"/>
        </w:rPr>
        <w:t>i</w:t>
      </w:r>
      <w:r w:rsidRPr="00485536">
        <w:rPr>
          <w:rFonts w:ascii="Arial" w:eastAsia="Verdana" w:hAnsi="Arial" w:cs="Arial"/>
          <w:sz w:val="22"/>
          <w:szCs w:val="22"/>
        </w:rPr>
        <w:t xml:space="preserve"> rozliczenie należności za sprzedane w tym okresie gadżety</w:t>
      </w:r>
    </w:p>
    <w:p w14:paraId="00D7E992" w14:textId="2F954999" w:rsidR="00D40DB3" w:rsidRPr="00F43D3E" w:rsidRDefault="00885501" w:rsidP="0048553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Wynagrodzenie będzie płatne w terminie 14 dni od dnia otrzymania prawidłowo wystawionej faktury VAT, przelewem na rachunek bankowy Wykonawcy podany w fakturze.</w:t>
      </w:r>
    </w:p>
    <w:p w14:paraId="76283684" w14:textId="77777777" w:rsidR="00D40DB3" w:rsidRPr="00F43D3E" w:rsidRDefault="00D40DB3" w:rsidP="004855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Verdana" w:hAnsi="Arial" w:cs="Arial"/>
          <w:sz w:val="22"/>
          <w:szCs w:val="22"/>
        </w:rPr>
      </w:pPr>
    </w:p>
    <w:p w14:paraId="7FC053CC" w14:textId="77777777" w:rsidR="00D40DB3" w:rsidRPr="00F43D3E" w:rsidRDefault="00885501" w:rsidP="004855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§ 4 Czas trwania umowy</w:t>
      </w:r>
    </w:p>
    <w:p w14:paraId="7A898B3E" w14:textId="77777777" w:rsidR="00FC4A61" w:rsidRPr="00F43D3E" w:rsidRDefault="00FC4A61" w:rsidP="004855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</w:p>
    <w:p w14:paraId="105BA96E" w14:textId="2B7008FA" w:rsidR="00D40DB3" w:rsidRPr="00F43D3E" w:rsidRDefault="00885501" w:rsidP="00FC4A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Umowa niniejsza zawarta jest na czas od dnia 01.0</w:t>
      </w:r>
      <w:r w:rsidR="00485536" w:rsidRPr="00F43D3E">
        <w:rPr>
          <w:rFonts w:ascii="Arial" w:eastAsia="Verdana" w:hAnsi="Arial" w:cs="Arial"/>
          <w:color w:val="000000"/>
          <w:sz w:val="22"/>
          <w:szCs w:val="22"/>
        </w:rPr>
        <w:t>1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>.202</w:t>
      </w:r>
      <w:r w:rsidR="00485536" w:rsidRPr="00F43D3E">
        <w:rPr>
          <w:rFonts w:ascii="Arial" w:eastAsia="Verdana" w:hAnsi="Arial" w:cs="Arial"/>
          <w:color w:val="000000"/>
          <w:sz w:val="22"/>
          <w:szCs w:val="22"/>
        </w:rPr>
        <w:t>3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 r. do dnia </w:t>
      </w:r>
      <w:r w:rsidRPr="00F43D3E">
        <w:rPr>
          <w:rFonts w:ascii="Arial" w:eastAsia="Verdana" w:hAnsi="Arial" w:cs="Arial"/>
          <w:sz w:val="22"/>
          <w:szCs w:val="22"/>
        </w:rPr>
        <w:t>31.12.202</w:t>
      </w:r>
      <w:r w:rsidR="00485536" w:rsidRPr="00F43D3E">
        <w:rPr>
          <w:rFonts w:ascii="Arial" w:eastAsia="Verdana" w:hAnsi="Arial" w:cs="Arial"/>
          <w:sz w:val="22"/>
          <w:szCs w:val="22"/>
        </w:rPr>
        <w:t>3</w:t>
      </w:r>
      <w:r w:rsidRPr="00F43D3E">
        <w:rPr>
          <w:rFonts w:ascii="Arial" w:eastAsia="Verdana" w:hAnsi="Arial" w:cs="Arial"/>
          <w:sz w:val="22"/>
          <w:szCs w:val="22"/>
        </w:rPr>
        <w:t xml:space="preserve"> 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>r. (poza okresem 1.08.202</w:t>
      </w:r>
      <w:r w:rsidR="00485536" w:rsidRPr="00F43D3E">
        <w:rPr>
          <w:rFonts w:ascii="Arial" w:eastAsia="Verdana" w:hAnsi="Arial" w:cs="Arial"/>
          <w:color w:val="000000"/>
          <w:sz w:val="22"/>
          <w:szCs w:val="22"/>
        </w:rPr>
        <w:t>3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>-31.08.202</w:t>
      </w:r>
      <w:r w:rsidR="00485536" w:rsidRPr="00F43D3E">
        <w:rPr>
          <w:rFonts w:ascii="Arial" w:eastAsia="Verdana" w:hAnsi="Arial" w:cs="Arial"/>
          <w:color w:val="000000"/>
          <w:sz w:val="22"/>
          <w:szCs w:val="22"/>
        </w:rPr>
        <w:t>3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>) lub do dnia wyczerpania kwoty, o której mowa w § 3 ust.</w:t>
      </w:r>
      <w:r w:rsidR="00832BFB">
        <w:rPr>
          <w:rFonts w:ascii="Arial" w:eastAsia="Verdana" w:hAnsi="Arial" w:cs="Arial"/>
          <w:color w:val="000000"/>
          <w:sz w:val="22"/>
          <w:szCs w:val="22"/>
        </w:rPr>
        <w:t> </w:t>
      </w:r>
      <w:r w:rsidR="0062752B">
        <w:rPr>
          <w:rFonts w:ascii="Arial" w:eastAsia="Verdana" w:hAnsi="Arial" w:cs="Arial"/>
          <w:sz w:val="22"/>
          <w:szCs w:val="22"/>
        </w:rPr>
        <w:t>1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>, w zależności od tego, które z tych zdarzeń nastąpi wcześniej. Zamawiający poinformuje Wykonawcę niezwłocznie o wyczerpaniu kwoty, o której mow</w:t>
      </w:r>
      <w:r w:rsidRPr="00F43D3E">
        <w:rPr>
          <w:rFonts w:ascii="Arial" w:eastAsia="Verdana" w:hAnsi="Arial" w:cs="Arial"/>
          <w:sz w:val="22"/>
          <w:szCs w:val="22"/>
        </w:rPr>
        <w:t>a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 w § 3 ust. </w:t>
      </w:r>
      <w:r w:rsidR="0062752B">
        <w:rPr>
          <w:rFonts w:ascii="Arial" w:eastAsia="Verdana" w:hAnsi="Arial" w:cs="Arial"/>
          <w:sz w:val="22"/>
          <w:szCs w:val="22"/>
        </w:rPr>
        <w:t>1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>.</w:t>
      </w:r>
    </w:p>
    <w:p w14:paraId="277F9F3A" w14:textId="77777777" w:rsidR="00D40DB3" w:rsidRPr="00F43D3E" w:rsidRDefault="00885501" w:rsidP="00FC4A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W przypadku rażącego </w:t>
      </w:r>
      <w:r w:rsidRPr="00F43D3E">
        <w:rPr>
          <w:rFonts w:ascii="Arial" w:eastAsia="Verdana" w:hAnsi="Arial" w:cs="Arial"/>
          <w:sz w:val="22"/>
          <w:szCs w:val="22"/>
        </w:rPr>
        <w:t>niewywiązywania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 się z obowiązków przez Wykonawcę, Zamawiającemu służy prawo wypowiedzenia umowy ze skutkiem natychmiastowym poprzez powiadomienie Wykonawcy na piśmie listem poleconym.</w:t>
      </w:r>
    </w:p>
    <w:p w14:paraId="69A5BBD8" w14:textId="77777777" w:rsidR="004C634A" w:rsidRDefault="004C634A" w:rsidP="00485536">
      <w:pPr>
        <w:spacing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</w:p>
    <w:p w14:paraId="1C820FD0" w14:textId="77777777" w:rsidR="00A679A6" w:rsidRDefault="00A679A6" w:rsidP="00485536">
      <w:pPr>
        <w:spacing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</w:p>
    <w:p w14:paraId="44A554E3" w14:textId="77777777" w:rsidR="00A679A6" w:rsidRDefault="00A679A6" w:rsidP="00485536">
      <w:pPr>
        <w:spacing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</w:p>
    <w:p w14:paraId="4DAADE9A" w14:textId="77777777" w:rsidR="00152A3B" w:rsidRPr="00F43D3E" w:rsidRDefault="00152A3B" w:rsidP="00485536">
      <w:pPr>
        <w:spacing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</w:p>
    <w:p w14:paraId="00C25912" w14:textId="70203C82" w:rsidR="00D40DB3" w:rsidRPr="00F43D3E" w:rsidRDefault="00885501" w:rsidP="00485536">
      <w:pPr>
        <w:spacing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lastRenderedPageBreak/>
        <w:t>§ 5 Kary umow</w:t>
      </w:r>
      <w:r w:rsidR="00AD5BB8" w:rsidRPr="00F43D3E">
        <w:rPr>
          <w:rFonts w:ascii="Arial" w:eastAsia="Verdana" w:hAnsi="Arial" w:cs="Arial"/>
          <w:color w:val="000000"/>
          <w:sz w:val="22"/>
          <w:szCs w:val="22"/>
        </w:rPr>
        <w:t>n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>e</w:t>
      </w:r>
    </w:p>
    <w:p w14:paraId="1FBE317A" w14:textId="77777777" w:rsidR="00FC4A61" w:rsidRPr="00F43D3E" w:rsidRDefault="00FC4A61" w:rsidP="00485536">
      <w:pPr>
        <w:spacing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</w:p>
    <w:p w14:paraId="3ADFBEFD" w14:textId="77777777" w:rsidR="00D40DB3" w:rsidRPr="00F43D3E" w:rsidRDefault="00885501" w:rsidP="00FC4A61">
      <w:pP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1.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ab/>
        <w:t>Strony ustalają, że Wykonawca zapłaci na rzecz Zamawiającego kary umowne z następujących tytułów:</w:t>
      </w:r>
    </w:p>
    <w:p w14:paraId="34AEB346" w14:textId="77777777" w:rsidR="00D40DB3" w:rsidRPr="00F43D3E" w:rsidRDefault="00885501" w:rsidP="00FC4A61">
      <w:pPr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1)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ab/>
        <w:t>w przypadku opóźnienia w rozpoczęciu pracy obsługi w stosunku do wymagań niniejszej umowy – w wysokości 200 złotych za każdy stwierdzony przypadek;</w:t>
      </w:r>
    </w:p>
    <w:p w14:paraId="2D204EAF" w14:textId="102F2F4A" w:rsidR="00D40DB3" w:rsidRPr="00F43D3E" w:rsidRDefault="00885501" w:rsidP="00FC4A61">
      <w:pPr>
        <w:spacing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2)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ab/>
        <w:t>w przypadku rażącego nie</w:t>
      </w:r>
      <w:r w:rsidR="0037238E" w:rsidRPr="00F43D3E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wywiązania się z obowiązków umowy przez Wykonawcę i wypowiedzenia umowy z tego powodu – w wysokości 5 % maksymalnej wysokości wynagrodzenia brutto, określonej w § 3 ust. </w:t>
      </w:r>
      <w:r w:rsidR="00152A3B">
        <w:rPr>
          <w:rFonts w:ascii="Arial" w:eastAsia="Verdana" w:hAnsi="Arial" w:cs="Arial"/>
          <w:color w:val="000000"/>
          <w:sz w:val="22"/>
          <w:szCs w:val="22"/>
        </w:rPr>
        <w:t>1</w:t>
      </w:r>
      <w:r w:rsidR="0037238E" w:rsidRPr="00F43D3E">
        <w:rPr>
          <w:rFonts w:ascii="Arial" w:eastAsia="Verdana" w:hAnsi="Arial" w:cs="Arial"/>
          <w:color w:val="000000"/>
          <w:sz w:val="22"/>
          <w:szCs w:val="22"/>
        </w:rPr>
        <w:t xml:space="preserve"> umowy.</w:t>
      </w:r>
    </w:p>
    <w:p w14:paraId="731E7640" w14:textId="67826DB8" w:rsidR="0037238E" w:rsidRPr="00F43D3E" w:rsidRDefault="00885501" w:rsidP="00F43D3E">
      <w:pP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2.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ab/>
        <w:t>Zamawiającemu przysługuje prawo potrącenia kar umownych, określonych w ust. 1 niniejszego paragrafu, z należnego Wykonawcy wynagrodzenia.</w:t>
      </w:r>
    </w:p>
    <w:p w14:paraId="38D9980D" w14:textId="168283B5" w:rsidR="0037238E" w:rsidRPr="00F43D3E" w:rsidRDefault="0037238E" w:rsidP="00F43D3E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4" w:hanging="284"/>
        <w:jc w:val="both"/>
        <w:textDirection w:val="btLr"/>
        <w:textAlignment w:val="top"/>
        <w:outlineLvl w:val="0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3. Kary umowne, wskazane w ust. 1 niniejszego paragrafu, będą naliczane do wysokości limitu wynoszącego 30% maksymalnej wysokości wynagrodzenia brutto, określonej w § 3 ust. </w:t>
      </w:r>
      <w:r w:rsidR="00152A3B">
        <w:rPr>
          <w:rFonts w:ascii="Arial" w:eastAsia="Verdana" w:hAnsi="Arial" w:cs="Arial"/>
          <w:color w:val="000000"/>
          <w:sz w:val="22"/>
          <w:szCs w:val="22"/>
        </w:rPr>
        <w:t>1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F43D3E">
        <w:rPr>
          <w:rFonts w:ascii="Arial" w:eastAsia="Verdana" w:hAnsi="Arial" w:cs="Arial"/>
          <w:sz w:val="22"/>
          <w:szCs w:val="22"/>
        </w:rPr>
        <w:t>umowy.</w:t>
      </w:r>
    </w:p>
    <w:p w14:paraId="6A879FA9" w14:textId="77777777" w:rsidR="0037238E" w:rsidRPr="00F43D3E" w:rsidRDefault="0037238E" w:rsidP="00F43D3E">
      <w:pP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 xml:space="preserve">4. </w:t>
      </w:r>
      <w:r w:rsidRPr="00F43D3E">
        <w:rPr>
          <w:rFonts w:ascii="Arial" w:eastAsia="Verdana" w:hAnsi="Arial" w:cs="Arial"/>
          <w:color w:val="000000"/>
          <w:sz w:val="22"/>
          <w:szCs w:val="22"/>
        </w:rPr>
        <w:t>W przypadku, gdy szkoda przewyższy wartość kar umownych lub gdy będzie ona związana z działaniem lub zaniechaniem Wykonawcy, za które nie została przypisana odpowiedzialność z tytułu kar umownych, Zamawiający może na zasadach ogólnych żądać uzupełniającego odszkodowania przenoszącego wartość kar umownych, w tym powyżej limitu określonego w ust. 3.</w:t>
      </w:r>
    </w:p>
    <w:p w14:paraId="68410B7C" w14:textId="700512FF" w:rsidR="0037238E" w:rsidRPr="00F43D3E" w:rsidRDefault="0037238E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ascii="Arial" w:hAnsi="Arial" w:cs="Arial"/>
          <w:sz w:val="22"/>
          <w:szCs w:val="22"/>
        </w:rPr>
      </w:pPr>
    </w:p>
    <w:p w14:paraId="4252D0C6" w14:textId="77777777" w:rsidR="00D40DB3" w:rsidRPr="00F43D3E" w:rsidRDefault="00D40DB3" w:rsidP="009F4EC7">
      <w:pPr>
        <w:spacing w:line="276" w:lineRule="auto"/>
        <w:rPr>
          <w:rFonts w:ascii="Arial" w:eastAsia="Verdana" w:hAnsi="Arial" w:cs="Arial"/>
          <w:color w:val="000000"/>
          <w:sz w:val="22"/>
          <w:szCs w:val="22"/>
        </w:rPr>
      </w:pPr>
    </w:p>
    <w:p w14:paraId="7E200B46" w14:textId="77777777" w:rsidR="00D40DB3" w:rsidRDefault="00885501" w:rsidP="00485536">
      <w:pPr>
        <w:spacing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  <w:r w:rsidRPr="00F43D3E">
        <w:rPr>
          <w:rFonts w:ascii="Arial" w:eastAsia="Verdana" w:hAnsi="Arial" w:cs="Arial"/>
          <w:color w:val="000000"/>
          <w:sz w:val="22"/>
          <w:szCs w:val="22"/>
        </w:rPr>
        <w:t>§ 6 Postanowienia końcowe</w:t>
      </w:r>
    </w:p>
    <w:p w14:paraId="15B65665" w14:textId="77777777" w:rsidR="00A679A6" w:rsidRPr="00F43D3E" w:rsidRDefault="00A679A6" w:rsidP="00485536">
      <w:pPr>
        <w:spacing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</w:p>
    <w:p w14:paraId="281D9249" w14:textId="77777777" w:rsidR="00485536" w:rsidRPr="00F43D3E" w:rsidRDefault="00485536" w:rsidP="00F43D3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>Wszelkie zmiany i uzupełnienia niniejszej umowy powinny być dokonane w formie pisemnej pod rygorem nieważności.</w:t>
      </w:r>
    </w:p>
    <w:p w14:paraId="1181CF91" w14:textId="77777777" w:rsidR="00485536" w:rsidRPr="00F43D3E" w:rsidRDefault="00485536" w:rsidP="00F43D3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>Strony przewidują możliwość dokonania następujących zmian umowy:</w:t>
      </w:r>
    </w:p>
    <w:p w14:paraId="3C04A75F" w14:textId="77777777" w:rsidR="00485536" w:rsidRPr="00F43D3E" w:rsidRDefault="00485536" w:rsidP="00F43D3E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>w przypadku stwierdzenia wystąpienia okoliczności określonych w art. 15r ust. 1 ustawy z dnia 2 marca 2020 r. o szczególnych rozwiązaniach związanych z zapobieganiem, przeciwdziałaniem i zwalczaniem COVID-19, innych chorób zakaźnych oraz wywołanych nimi sytuacji kryzysowych, wpływających na należyte wykonanie umowy. Zmiany mogą polegać na:</w:t>
      </w:r>
    </w:p>
    <w:p w14:paraId="1995BC1C" w14:textId="77777777" w:rsidR="00485536" w:rsidRPr="00F43D3E" w:rsidRDefault="00485536" w:rsidP="00F43D3E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>zmianie terminu wykonania umowy lub jej części, lub czasowym zawieszeniu wykonania umowy lub jej części,</w:t>
      </w:r>
    </w:p>
    <w:p w14:paraId="205E346C" w14:textId="77777777" w:rsidR="00485536" w:rsidRPr="00F43D3E" w:rsidRDefault="00485536" w:rsidP="00F43D3E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>zmianie sposobu wykonywania usług,</w:t>
      </w:r>
    </w:p>
    <w:p w14:paraId="590DDA31" w14:textId="77777777" w:rsidR="00485536" w:rsidRPr="00F43D3E" w:rsidRDefault="00485536" w:rsidP="00F43D3E">
      <w:pPr>
        <w:pStyle w:val="Akapitzlist"/>
        <w:numPr>
          <w:ilvl w:val="0"/>
          <w:numId w:val="10"/>
        </w:numPr>
        <w:spacing w:line="276" w:lineRule="auto"/>
        <w:ind w:left="851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>zmianie zakresu świadczenia wykonawcy i odpowiadającej jej zmianie wynagrodzenia lub sposobu rozliczenia wynagrodzenia Wykonawcy</w:t>
      </w:r>
    </w:p>
    <w:p w14:paraId="0378642B" w14:textId="04152448" w:rsidR="00485536" w:rsidRPr="00F43D3E" w:rsidRDefault="00485536" w:rsidP="00F43D3E">
      <w:pPr>
        <w:spacing w:line="276" w:lineRule="auto"/>
        <w:ind w:left="567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 xml:space="preserve">- o ile zmiana wynagrodzenia spowodowana każdą kolejną zmianą nie przekroczy 50% pierwotnej maksymalnej wartości (określonej w § </w:t>
      </w:r>
      <w:r w:rsidR="00FC4A61" w:rsidRPr="00F43D3E"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 xml:space="preserve"> ust. </w:t>
      </w:r>
      <w:r w:rsidR="0062752B">
        <w:rPr>
          <w:rFonts w:ascii="Arial" w:hAnsi="Arial" w:cs="Arial"/>
          <w:noProof/>
          <w:color w:val="000000" w:themeColor="text1"/>
          <w:sz w:val="22"/>
          <w:szCs w:val="22"/>
        </w:rPr>
        <w:t>1</w:t>
      </w: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>)</w:t>
      </w:r>
      <w:r w:rsidR="00F43D3E">
        <w:rPr>
          <w:rFonts w:ascii="Arial" w:hAnsi="Arial" w:cs="Arial"/>
          <w:noProof/>
          <w:color w:val="000000" w:themeColor="text1"/>
          <w:sz w:val="22"/>
          <w:szCs w:val="22"/>
        </w:rPr>
        <w:t>;</w:t>
      </w:r>
    </w:p>
    <w:p w14:paraId="3CA77B58" w14:textId="55B86168" w:rsidR="00485536" w:rsidRPr="00F43D3E" w:rsidRDefault="00485536" w:rsidP="00F43D3E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>dostosowująca umowę do zmienionych przepisów - w przypadku zmiany powszechnie obowiązujących przepisów prawa w zakresie mającym wpływ na realizację umowy</w:t>
      </w:r>
      <w:r w:rsidR="00F43D3E">
        <w:rPr>
          <w:rFonts w:ascii="Arial" w:hAnsi="Arial" w:cs="Arial"/>
          <w:noProof/>
          <w:color w:val="000000" w:themeColor="text1"/>
          <w:sz w:val="22"/>
          <w:szCs w:val="22"/>
        </w:rPr>
        <w:t>;</w:t>
      </w:r>
    </w:p>
    <w:p w14:paraId="0033C1E1" w14:textId="77777777" w:rsidR="00485536" w:rsidRPr="00F43D3E" w:rsidRDefault="00485536" w:rsidP="00F43D3E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>zmiany ceny – w przypadku zmiany:</w:t>
      </w:r>
    </w:p>
    <w:p w14:paraId="5CA17F39" w14:textId="77777777" w:rsidR="00485536" w:rsidRPr="00F43D3E" w:rsidRDefault="00485536" w:rsidP="00F43D3E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>stawki podatku od towarów i usług,</w:t>
      </w:r>
    </w:p>
    <w:p w14:paraId="3A9A872C" w14:textId="77777777" w:rsidR="00485536" w:rsidRPr="00F43D3E" w:rsidRDefault="00485536" w:rsidP="00485536">
      <w:pPr>
        <w:pStyle w:val="Akapitzlist"/>
        <w:numPr>
          <w:ilvl w:val="0"/>
          <w:numId w:val="11"/>
        </w:numPr>
        <w:spacing w:before="240" w:line="276" w:lineRule="auto"/>
        <w:ind w:left="851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5408690" w14:textId="77777777" w:rsidR="00485536" w:rsidRPr="00F43D3E" w:rsidRDefault="00485536" w:rsidP="00F43D3E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27772B83" w14:textId="77777777" w:rsidR="00485536" w:rsidRPr="00F43D3E" w:rsidRDefault="00485536" w:rsidP="00F43D3E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t>zasad gromadzenia i wysokości wpłat do pracowniczych planów kapitałowych, o których mowa w ustawie z dnia 4 października 2018 r. o pracowniczych planach kapitałowych</w:t>
      </w:r>
      <w:r w:rsidRPr="00F43D3E">
        <w:rPr>
          <w:rFonts w:ascii="Arial" w:eastAsia="Verdana" w:hAnsi="Arial" w:cs="Arial"/>
          <w:sz w:val="22"/>
          <w:szCs w:val="22"/>
        </w:rPr>
        <w:t xml:space="preserve"> (Dz. U. poz. 2215 oraz z 2019 r. poz. 1074 i 1572),</w:t>
      </w:r>
    </w:p>
    <w:p w14:paraId="21CD1B55" w14:textId="77777777" w:rsidR="00485536" w:rsidRPr="00F43D3E" w:rsidRDefault="00485536" w:rsidP="00F43D3E">
      <w:pPr>
        <w:tabs>
          <w:tab w:val="left" w:pos="567"/>
        </w:tabs>
        <w:spacing w:line="276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r w:rsidRPr="00F43D3E">
        <w:rPr>
          <w:rFonts w:ascii="Arial" w:eastAsia="Verdana" w:hAnsi="Arial" w:cs="Arial"/>
          <w:sz w:val="22"/>
          <w:szCs w:val="22"/>
        </w:rPr>
        <w:t>– jeżeli zmiany te będą miały bezpośredni wpływ na koszty wykonania zamówienia przez Wykonawcę.</w:t>
      </w:r>
    </w:p>
    <w:p w14:paraId="549E3E14" w14:textId="19878A44" w:rsidR="00485536" w:rsidRPr="00F43D3E" w:rsidRDefault="00485536" w:rsidP="00F43D3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 xml:space="preserve">W wypadku zmiany, o której mowa w § </w:t>
      </w:r>
      <w:r w:rsidR="00FC4A61" w:rsidRPr="00F43D3E">
        <w:rPr>
          <w:rFonts w:ascii="Arial" w:hAnsi="Arial" w:cs="Arial"/>
          <w:noProof/>
          <w:color w:val="000000" w:themeColor="text1"/>
          <w:sz w:val="22"/>
          <w:szCs w:val="22"/>
        </w:rPr>
        <w:t>6</w:t>
      </w: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 xml:space="preserve"> ust. 2 pkt 3 lit. a, wartość wynagrodzenia Wykonawcy nie zmieni się, a określona w aneksie wartość brutto wynagrodzenia zostanie wyliczona na podstawie nowych przepisów.</w:t>
      </w:r>
    </w:p>
    <w:p w14:paraId="55C079EE" w14:textId="1CEA9BBA" w:rsidR="00485536" w:rsidRPr="00F43D3E" w:rsidRDefault="00485536" w:rsidP="00F43D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 xml:space="preserve">W przypadku zmiany, o której mowa w § </w:t>
      </w:r>
      <w:r w:rsidR="00FC4A61" w:rsidRPr="00F43D3E">
        <w:rPr>
          <w:rFonts w:ascii="Arial" w:hAnsi="Arial" w:cs="Arial"/>
          <w:noProof/>
          <w:color w:val="000000" w:themeColor="text1"/>
          <w:sz w:val="22"/>
          <w:szCs w:val="22"/>
        </w:rPr>
        <w:t>6</w:t>
      </w: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 xml:space="preserve">  ust. 2 pkt 3 lit. b,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5412722E" w14:textId="05403001" w:rsidR="00485536" w:rsidRPr="00F43D3E" w:rsidRDefault="00485536" w:rsidP="00F43D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 xml:space="preserve">W przypadku zmiany, o której mowa w § </w:t>
      </w:r>
      <w:r w:rsidR="00FC4A61" w:rsidRPr="00F43D3E">
        <w:rPr>
          <w:rFonts w:ascii="Arial" w:hAnsi="Arial" w:cs="Arial"/>
          <w:noProof/>
          <w:color w:val="000000" w:themeColor="text1"/>
          <w:sz w:val="22"/>
          <w:szCs w:val="22"/>
        </w:rPr>
        <w:t>6</w:t>
      </w: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 xml:space="preserve"> ust. 2 pkt 3 lit. c,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</w:t>
      </w:r>
      <w:r w:rsidR="001D5042" w:rsidRPr="00F43D3E">
        <w:rPr>
          <w:rFonts w:ascii="Arial" w:hAnsi="Arial" w:cs="Arial"/>
          <w:noProof/>
          <w:color w:val="000000" w:themeColor="text1"/>
          <w:sz w:val="22"/>
          <w:szCs w:val="22"/>
        </w:rPr>
        <w:t>Zamawiającego</w:t>
      </w: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 xml:space="preserve">. </w:t>
      </w:r>
    </w:p>
    <w:p w14:paraId="62B33CEE" w14:textId="2FA3F7FD" w:rsidR="00485536" w:rsidRPr="00F43D3E" w:rsidRDefault="00485536" w:rsidP="00F43D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 xml:space="preserve">W przypadku zmiany, o której mowa w § </w:t>
      </w:r>
      <w:r w:rsidR="00FC4A61" w:rsidRPr="00F43D3E">
        <w:rPr>
          <w:rFonts w:ascii="Arial" w:hAnsi="Arial" w:cs="Arial"/>
          <w:noProof/>
          <w:color w:val="000000" w:themeColor="text1"/>
          <w:sz w:val="22"/>
          <w:szCs w:val="22"/>
        </w:rPr>
        <w:t>6</w:t>
      </w: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 xml:space="preserve"> ust. 2 pkt 3 lit. d, wynagrodzenie Wykonawcy ulegnie zmianie o wartość wzrostu całkowitego kosztu Wykonawcy wynikającą z wpłat do pracowniczych planów kapitałowych, przy zachowaniu dotychczasowej kwoty netto wynagrodzenia osób bezpośrednio wykonujących zamówienie na rzecz </w:t>
      </w:r>
      <w:r w:rsidR="001D5042" w:rsidRPr="00F43D3E">
        <w:rPr>
          <w:rFonts w:ascii="Arial" w:hAnsi="Arial" w:cs="Arial"/>
          <w:noProof/>
          <w:color w:val="000000" w:themeColor="text1"/>
          <w:sz w:val="22"/>
          <w:szCs w:val="22"/>
        </w:rPr>
        <w:t>Zamawiającego.</w:t>
      </w:r>
    </w:p>
    <w:p w14:paraId="113557B9" w14:textId="1D994C4F" w:rsidR="00485536" w:rsidRPr="00F43D3E" w:rsidRDefault="00485536" w:rsidP="00F43D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D3E">
        <w:rPr>
          <w:rFonts w:ascii="Arial" w:hAnsi="Arial" w:cs="Arial"/>
          <w:sz w:val="22"/>
          <w:szCs w:val="22"/>
        </w:rPr>
        <w:t xml:space="preserve">Łączna maksymalna wartość zmian wynagrodzenia Wykonawcy, o których mowa w </w:t>
      </w: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 xml:space="preserve">§ </w:t>
      </w:r>
      <w:r w:rsidR="00FC4A61" w:rsidRPr="00F43D3E">
        <w:rPr>
          <w:rFonts w:ascii="Arial" w:hAnsi="Arial" w:cs="Arial"/>
          <w:noProof/>
          <w:color w:val="000000" w:themeColor="text1"/>
          <w:sz w:val="22"/>
          <w:szCs w:val="22"/>
        </w:rPr>
        <w:t>6</w:t>
      </w:r>
      <w:r w:rsidR="0062752B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F43D3E">
        <w:rPr>
          <w:rFonts w:ascii="Arial" w:hAnsi="Arial" w:cs="Arial"/>
          <w:noProof/>
          <w:color w:val="000000" w:themeColor="text1"/>
          <w:sz w:val="22"/>
          <w:szCs w:val="22"/>
        </w:rPr>
        <w:t xml:space="preserve">ust. 2 pkt 3 </w:t>
      </w:r>
      <w:r w:rsidRPr="00F43D3E">
        <w:rPr>
          <w:rFonts w:ascii="Arial" w:hAnsi="Arial" w:cs="Arial"/>
          <w:sz w:val="22"/>
          <w:szCs w:val="22"/>
        </w:rPr>
        <w:t xml:space="preserve">może wynieść 30 % wynagrodzenia Wykonawcy, </w:t>
      </w:r>
      <w:r w:rsidRPr="00F43D3E">
        <w:rPr>
          <w:rFonts w:ascii="Arial" w:eastAsia="Verdana" w:hAnsi="Arial" w:cs="Arial"/>
          <w:sz w:val="22"/>
          <w:szCs w:val="22"/>
        </w:rPr>
        <w:t xml:space="preserve">określonego w § </w:t>
      </w:r>
      <w:r w:rsidR="00FC4A61" w:rsidRPr="00F43D3E">
        <w:rPr>
          <w:rFonts w:ascii="Arial" w:eastAsia="Verdana" w:hAnsi="Arial" w:cs="Arial"/>
          <w:sz w:val="22"/>
          <w:szCs w:val="22"/>
        </w:rPr>
        <w:t>3</w:t>
      </w:r>
      <w:r w:rsidRPr="00F43D3E">
        <w:rPr>
          <w:rFonts w:ascii="Arial" w:eastAsia="Verdana" w:hAnsi="Arial" w:cs="Arial"/>
          <w:sz w:val="22"/>
          <w:szCs w:val="22"/>
        </w:rPr>
        <w:t xml:space="preserve"> ust. </w:t>
      </w:r>
      <w:r w:rsidR="0062752B">
        <w:rPr>
          <w:rFonts w:ascii="Arial" w:eastAsia="Verdana" w:hAnsi="Arial" w:cs="Arial"/>
          <w:sz w:val="22"/>
          <w:szCs w:val="22"/>
        </w:rPr>
        <w:t>1</w:t>
      </w:r>
      <w:r w:rsidRPr="00F43D3E">
        <w:rPr>
          <w:rFonts w:ascii="Arial" w:hAnsi="Arial" w:cs="Arial"/>
          <w:sz w:val="22"/>
          <w:szCs w:val="22"/>
        </w:rPr>
        <w:t>.</w:t>
      </w:r>
    </w:p>
    <w:p w14:paraId="4672FED7" w14:textId="0420B7EE" w:rsidR="00485536" w:rsidRPr="00F43D3E" w:rsidRDefault="00485536" w:rsidP="00F43D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D3E">
        <w:rPr>
          <w:rFonts w:ascii="Arial" w:hAnsi="Arial" w:cs="Arial"/>
          <w:sz w:val="22"/>
          <w:szCs w:val="22"/>
        </w:rPr>
        <w:t>Strony umowy w terminie nie dłuższym niż 14 dni od dnia zmiany kosztów związanych z realizacją Umowy, może zwrócić się z wnioskiem o zmianę wynagrodzenia, jeżeli zmiany te będą miały wpływ na koszty wykonania przedmiotu Umowy przez Wykonawcę. Wraz z wnioskiem, Strona umowy będzie zobowiązana pisemnie przedstawić szczegółową kalkulację uzasadniającą odpowiednio wzrost albo obniżenie kosztów. Jeżeli po upływie 14-dniowego terminu Strona umowy nie zwróci się o zmianę wynagrodzenia, to druga Strona umowy uzna, że zmiana kosztów nie ma faktycznego wpływu na koszty wykonania zamówienia przez Wykonawcę.</w:t>
      </w:r>
    </w:p>
    <w:p w14:paraId="44A76582" w14:textId="763CE60C" w:rsidR="00485536" w:rsidRPr="00F43D3E" w:rsidRDefault="00485536" w:rsidP="00F43D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D3E">
        <w:rPr>
          <w:rFonts w:ascii="Arial" w:hAnsi="Arial" w:cs="Arial"/>
          <w:sz w:val="22"/>
          <w:szCs w:val="22"/>
        </w:rPr>
        <w:t xml:space="preserve">Strony oświadczają, że </w:t>
      </w:r>
      <w:r w:rsidR="00482460" w:rsidRPr="00F43D3E">
        <w:rPr>
          <w:rFonts w:ascii="Arial" w:hAnsi="Arial" w:cs="Arial"/>
          <w:sz w:val="22"/>
          <w:szCs w:val="22"/>
        </w:rPr>
        <w:t xml:space="preserve">są </w:t>
      </w:r>
      <w:r w:rsidRPr="00F43D3E">
        <w:rPr>
          <w:rFonts w:ascii="Arial" w:hAnsi="Arial" w:cs="Arial"/>
          <w:sz w:val="22"/>
          <w:szCs w:val="22"/>
        </w:rPr>
        <w:t>odrębnymi administratorami danych osobowych, które są udostępniane w związku z zawarciem i realizacj</w:t>
      </w:r>
      <w:r w:rsidR="00482460" w:rsidRPr="00F43D3E">
        <w:rPr>
          <w:rFonts w:ascii="Arial" w:hAnsi="Arial" w:cs="Arial"/>
          <w:sz w:val="22"/>
          <w:szCs w:val="22"/>
        </w:rPr>
        <w:t>ą</w:t>
      </w:r>
      <w:r w:rsidRPr="00F43D3E">
        <w:rPr>
          <w:rFonts w:ascii="Arial" w:hAnsi="Arial" w:cs="Arial"/>
          <w:sz w:val="22"/>
          <w:szCs w:val="22"/>
        </w:rPr>
        <w:t xml:space="preserve"> niniejszej umowy. </w:t>
      </w:r>
    </w:p>
    <w:p w14:paraId="64EDF92D" w14:textId="04F67442" w:rsidR="00485536" w:rsidRPr="00F43D3E" w:rsidRDefault="00485536" w:rsidP="00F43D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D3E">
        <w:rPr>
          <w:rFonts w:ascii="Arial" w:hAnsi="Arial" w:cs="Arial"/>
          <w:sz w:val="22"/>
          <w:szCs w:val="22"/>
        </w:rPr>
        <w:t xml:space="preserve">Strony poddają spory, które mogą </w:t>
      </w:r>
      <w:r w:rsidR="00482460" w:rsidRPr="00F43D3E">
        <w:rPr>
          <w:rFonts w:ascii="Arial" w:hAnsi="Arial" w:cs="Arial"/>
          <w:sz w:val="22"/>
          <w:szCs w:val="22"/>
        </w:rPr>
        <w:t xml:space="preserve">wyniknąć </w:t>
      </w:r>
      <w:r w:rsidRPr="00F43D3E">
        <w:rPr>
          <w:rFonts w:ascii="Arial" w:hAnsi="Arial" w:cs="Arial"/>
          <w:sz w:val="22"/>
          <w:szCs w:val="22"/>
        </w:rPr>
        <w:t xml:space="preserve">z </w:t>
      </w:r>
      <w:r w:rsidR="00482460" w:rsidRPr="00F43D3E">
        <w:rPr>
          <w:rFonts w:ascii="Arial" w:hAnsi="Arial" w:cs="Arial"/>
          <w:sz w:val="22"/>
          <w:szCs w:val="22"/>
        </w:rPr>
        <w:t xml:space="preserve">przedmiotowej </w:t>
      </w:r>
      <w:r w:rsidRPr="00F43D3E">
        <w:rPr>
          <w:rFonts w:ascii="Arial" w:hAnsi="Arial" w:cs="Arial"/>
          <w:sz w:val="22"/>
          <w:szCs w:val="22"/>
        </w:rPr>
        <w:t xml:space="preserve">umowy sądowi miejscowo właściwemu dla siedziby </w:t>
      </w:r>
      <w:r w:rsidR="00FC4A61" w:rsidRPr="00F43D3E">
        <w:rPr>
          <w:rFonts w:ascii="Arial" w:hAnsi="Arial" w:cs="Arial"/>
          <w:sz w:val="22"/>
          <w:szCs w:val="22"/>
        </w:rPr>
        <w:t>Zamawiającego</w:t>
      </w:r>
      <w:r w:rsidRPr="00F43D3E">
        <w:rPr>
          <w:rFonts w:ascii="Arial" w:hAnsi="Arial" w:cs="Arial"/>
          <w:sz w:val="22"/>
          <w:szCs w:val="22"/>
        </w:rPr>
        <w:t>.</w:t>
      </w:r>
    </w:p>
    <w:p w14:paraId="187D2218" w14:textId="77777777" w:rsidR="00485536" w:rsidRPr="00F43D3E" w:rsidRDefault="00485536" w:rsidP="00F43D3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D3E">
        <w:rPr>
          <w:rFonts w:ascii="Arial" w:hAnsi="Arial" w:cs="Arial"/>
          <w:sz w:val="22"/>
          <w:szCs w:val="22"/>
        </w:rPr>
        <w:t>Umowa niniejsza sporządzona zostaje w dwóch jednobrzmiących egzemplarzach, po jednym dla każdej strony.</w:t>
      </w:r>
    </w:p>
    <w:p w14:paraId="3BA7777C" w14:textId="1F3B219D" w:rsidR="00D40DB3" w:rsidRDefault="00D40DB3" w:rsidP="00F43D3E">
      <w:pPr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</w:p>
    <w:p w14:paraId="15CBEEEF" w14:textId="77777777" w:rsidR="00F43D3E" w:rsidRDefault="00F43D3E" w:rsidP="00F43D3E">
      <w:pPr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</w:p>
    <w:p w14:paraId="4B9A169F" w14:textId="77777777" w:rsidR="00F43D3E" w:rsidRPr="00F43D3E" w:rsidRDefault="00F43D3E" w:rsidP="00F43D3E">
      <w:pPr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</w:p>
    <w:tbl>
      <w:tblPr>
        <w:tblStyle w:val="a"/>
        <w:tblW w:w="9072" w:type="dxa"/>
        <w:tblInd w:w="-68" w:type="dxa"/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D40DB3" w:rsidRPr="00F43D3E" w14:paraId="5CBDEBEF" w14:textId="77777777">
        <w:tc>
          <w:tcPr>
            <w:tcW w:w="4536" w:type="dxa"/>
          </w:tcPr>
          <w:p w14:paraId="594F290F" w14:textId="77777777" w:rsidR="00D40DB3" w:rsidRPr="00F43D3E" w:rsidRDefault="00885501" w:rsidP="00485536">
            <w:pPr>
              <w:tabs>
                <w:tab w:val="left" w:pos="720"/>
              </w:tabs>
              <w:spacing w:after="280" w:line="276" w:lineRule="auto"/>
              <w:ind w:left="709" w:hanging="709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F43D3E">
              <w:rPr>
                <w:rFonts w:ascii="Arial" w:eastAsia="Verdana" w:hAnsi="Arial" w:cs="Arial"/>
                <w:sz w:val="22"/>
                <w:szCs w:val="22"/>
              </w:rPr>
              <w:t>.............................................</w:t>
            </w:r>
          </w:p>
          <w:p w14:paraId="4CE6FBD1" w14:textId="77777777" w:rsidR="00D40DB3" w:rsidRPr="00F43D3E" w:rsidRDefault="00885501" w:rsidP="00485536">
            <w:pPr>
              <w:tabs>
                <w:tab w:val="left" w:pos="720"/>
              </w:tabs>
              <w:spacing w:line="276" w:lineRule="auto"/>
              <w:ind w:left="709" w:hanging="709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F43D3E">
              <w:rPr>
                <w:rFonts w:ascii="Arial" w:eastAsia="Verdana" w:hAnsi="Arial" w:cs="Arial"/>
                <w:sz w:val="22"/>
                <w:szCs w:val="22"/>
              </w:rPr>
              <w:t>Zamawiający</w:t>
            </w:r>
          </w:p>
        </w:tc>
        <w:tc>
          <w:tcPr>
            <w:tcW w:w="4536" w:type="dxa"/>
          </w:tcPr>
          <w:p w14:paraId="35113096" w14:textId="77777777" w:rsidR="00D40DB3" w:rsidRPr="00F43D3E" w:rsidRDefault="00885501" w:rsidP="00485536">
            <w:pPr>
              <w:tabs>
                <w:tab w:val="left" w:pos="720"/>
              </w:tabs>
              <w:spacing w:after="280" w:line="276" w:lineRule="auto"/>
              <w:ind w:left="709" w:hanging="709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F43D3E">
              <w:rPr>
                <w:rFonts w:ascii="Arial" w:eastAsia="Verdana" w:hAnsi="Arial" w:cs="Arial"/>
                <w:sz w:val="22"/>
                <w:szCs w:val="22"/>
              </w:rPr>
              <w:t>.............................................</w:t>
            </w:r>
          </w:p>
          <w:p w14:paraId="6F81AC5A" w14:textId="77777777" w:rsidR="00D40DB3" w:rsidRPr="00F43D3E" w:rsidRDefault="00885501" w:rsidP="00485536">
            <w:pPr>
              <w:tabs>
                <w:tab w:val="left" w:pos="720"/>
              </w:tabs>
              <w:spacing w:line="276" w:lineRule="auto"/>
              <w:ind w:left="709" w:hanging="709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F43D3E">
              <w:rPr>
                <w:rFonts w:ascii="Arial" w:eastAsia="Verdana" w:hAnsi="Arial" w:cs="Arial"/>
                <w:sz w:val="22"/>
                <w:szCs w:val="22"/>
              </w:rPr>
              <w:t>Wykonawca</w:t>
            </w:r>
          </w:p>
        </w:tc>
      </w:tr>
    </w:tbl>
    <w:p w14:paraId="7D1117BF" w14:textId="77777777" w:rsidR="00D40DB3" w:rsidRPr="00F43D3E" w:rsidRDefault="00D40DB3" w:rsidP="00485536">
      <w:pPr>
        <w:spacing w:after="280" w:line="276" w:lineRule="auto"/>
        <w:rPr>
          <w:rFonts w:ascii="Arial" w:hAnsi="Arial" w:cs="Arial"/>
          <w:sz w:val="22"/>
          <w:szCs w:val="22"/>
        </w:rPr>
      </w:pPr>
    </w:p>
    <w:p w14:paraId="13C8F81F" w14:textId="77777777" w:rsidR="00D40DB3" w:rsidRPr="00F43D3E" w:rsidRDefault="00D40DB3" w:rsidP="00E8613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40DB3" w:rsidRPr="00F43D3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6A58E" w14:textId="77777777" w:rsidR="0056782D" w:rsidRDefault="0056782D" w:rsidP="00E86135">
      <w:r>
        <w:separator/>
      </w:r>
    </w:p>
  </w:endnote>
  <w:endnote w:type="continuationSeparator" w:id="0">
    <w:p w14:paraId="263AF485" w14:textId="77777777" w:rsidR="0056782D" w:rsidRDefault="0056782D" w:rsidP="00E8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81D4" w14:textId="77777777" w:rsidR="0056782D" w:rsidRDefault="0056782D" w:rsidP="00E86135">
      <w:r>
        <w:separator/>
      </w:r>
    </w:p>
  </w:footnote>
  <w:footnote w:type="continuationSeparator" w:id="0">
    <w:p w14:paraId="7D3BE243" w14:textId="77777777" w:rsidR="0056782D" w:rsidRDefault="0056782D" w:rsidP="00E8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2BF"/>
    <w:multiLevelType w:val="hybridMultilevel"/>
    <w:tmpl w:val="2F26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6F65"/>
    <w:multiLevelType w:val="multilevel"/>
    <w:tmpl w:val="9C9A668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2023461"/>
    <w:multiLevelType w:val="hybridMultilevel"/>
    <w:tmpl w:val="4E487B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48F026A"/>
    <w:multiLevelType w:val="multilevel"/>
    <w:tmpl w:val="AA4C9ED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58744D"/>
    <w:multiLevelType w:val="multilevel"/>
    <w:tmpl w:val="E29CF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FA56C3"/>
    <w:multiLevelType w:val="multilevel"/>
    <w:tmpl w:val="5F8AB41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DCE4FDA"/>
    <w:multiLevelType w:val="multilevel"/>
    <w:tmpl w:val="6D8C3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041047"/>
    <w:multiLevelType w:val="multilevel"/>
    <w:tmpl w:val="B2783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301161F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62580"/>
    <w:multiLevelType w:val="hybridMultilevel"/>
    <w:tmpl w:val="2F26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94A61"/>
    <w:multiLevelType w:val="hybridMultilevel"/>
    <w:tmpl w:val="8DBCDB8E"/>
    <w:lvl w:ilvl="0" w:tplc="88C45B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412A38"/>
    <w:multiLevelType w:val="hybridMultilevel"/>
    <w:tmpl w:val="15A6DA6E"/>
    <w:lvl w:ilvl="0" w:tplc="D73A84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2E402B"/>
    <w:multiLevelType w:val="multilevel"/>
    <w:tmpl w:val="C05E637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768525FE"/>
    <w:multiLevelType w:val="multilevel"/>
    <w:tmpl w:val="7460F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2"/>
  </w:num>
  <w:num w:numId="15">
    <w:abstractNumId w:val="11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Syk">
    <w15:presenceInfo w15:providerId="AD" w15:userId="S::adwokat@piotrsyk.onmicrosoft.com::b477bbff-6820-4a35-a260-467e5873e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B3"/>
    <w:rsid w:val="000603D0"/>
    <w:rsid w:val="00134461"/>
    <w:rsid w:val="00152A3B"/>
    <w:rsid w:val="001A58F7"/>
    <w:rsid w:val="001D5042"/>
    <w:rsid w:val="0027484B"/>
    <w:rsid w:val="002A57AE"/>
    <w:rsid w:val="0037238E"/>
    <w:rsid w:val="003D3417"/>
    <w:rsid w:val="00482460"/>
    <w:rsid w:val="00485536"/>
    <w:rsid w:val="004C2D80"/>
    <w:rsid w:val="004C634A"/>
    <w:rsid w:val="0056782D"/>
    <w:rsid w:val="005E175E"/>
    <w:rsid w:val="0062752B"/>
    <w:rsid w:val="00832BFB"/>
    <w:rsid w:val="00875372"/>
    <w:rsid w:val="00885501"/>
    <w:rsid w:val="009A03EC"/>
    <w:rsid w:val="009F456D"/>
    <w:rsid w:val="009F4EC7"/>
    <w:rsid w:val="00A062AF"/>
    <w:rsid w:val="00A679A6"/>
    <w:rsid w:val="00AD06CD"/>
    <w:rsid w:val="00AD5BB8"/>
    <w:rsid w:val="00AE7E61"/>
    <w:rsid w:val="00BA746C"/>
    <w:rsid w:val="00BF52D5"/>
    <w:rsid w:val="00D40DB3"/>
    <w:rsid w:val="00E86135"/>
    <w:rsid w:val="00E87558"/>
    <w:rsid w:val="00F43D3E"/>
    <w:rsid w:val="00FC109C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E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A4"/>
  </w:style>
  <w:style w:type="paragraph" w:styleId="Nagwek1">
    <w:name w:val="heading 1"/>
    <w:basedOn w:val="Normalny"/>
    <w:next w:val="Normalny"/>
    <w:link w:val="Nagwek1Znak"/>
    <w:uiPriority w:val="9"/>
    <w:qFormat/>
    <w:rsid w:val="000B78A4"/>
    <w:pPr>
      <w:keepNext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rsid w:val="000B78A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78A4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78A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B78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78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B78A4"/>
    <w:pPr>
      <w:jc w:val="both"/>
    </w:pPr>
    <w:rPr>
      <w:rFonts w:ascii="Bookman Old Style" w:hAnsi="Bookman Old Style" w:cs="Bookman Old Style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095F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9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95F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9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095FAD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9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0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0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0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1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135"/>
    <w:rPr>
      <w:vertAlign w:val="superscript"/>
    </w:rPr>
  </w:style>
  <w:style w:type="paragraph" w:styleId="Poprawka">
    <w:name w:val="Revision"/>
    <w:hidden/>
    <w:uiPriority w:val="99"/>
    <w:semiHidden/>
    <w:rsid w:val="00BF5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A4"/>
  </w:style>
  <w:style w:type="paragraph" w:styleId="Nagwek1">
    <w:name w:val="heading 1"/>
    <w:basedOn w:val="Normalny"/>
    <w:next w:val="Normalny"/>
    <w:link w:val="Nagwek1Znak"/>
    <w:uiPriority w:val="9"/>
    <w:qFormat/>
    <w:rsid w:val="000B78A4"/>
    <w:pPr>
      <w:keepNext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rsid w:val="000B78A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78A4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78A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B78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78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B78A4"/>
    <w:pPr>
      <w:jc w:val="both"/>
    </w:pPr>
    <w:rPr>
      <w:rFonts w:ascii="Bookman Old Style" w:hAnsi="Bookman Old Style" w:cs="Bookman Old Style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095FA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9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95F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9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095FAD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9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0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0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0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1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135"/>
    <w:rPr>
      <w:vertAlign w:val="superscript"/>
    </w:rPr>
  </w:style>
  <w:style w:type="paragraph" w:styleId="Poprawka">
    <w:name w:val="Revision"/>
    <w:hidden/>
    <w:uiPriority w:val="99"/>
    <w:semiHidden/>
    <w:rsid w:val="00BF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Sa0ugKH5MKVVxdy5F64y0TR7w==">AMUW2mXSMFX7VGkFPxi01muPx1pY63kCdpVzcFIXG4OlYc8UnExX4chD4hpNg0Cmg1NcET0raa/E4v9o7zOJrPuN5tPpCn4XNTja+5z7TSIEK7E02vpoHFs=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EFF92A-C909-4926-AF46-EBB184DE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</cp:lastModifiedBy>
  <cp:revision>3</cp:revision>
  <dcterms:created xsi:type="dcterms:W3CDTF">2022-11-30T13:20:00Z</dcterms:created>
  <dcterms:modified xsi:type="dcterms:W3CDTF">2022-12-01T09:39:00Z</dcterms:modified>
</cp:coreProperties>
</file>