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B3" w:rsidRDefault="000F2AB3" w:rsidP="000F2AB3">
      <w:pPr>
        <w:jc w:val="right"/>
      </w:pPr>
      <w:r>
        <w:t>Kraków, 28.06.2017 r.</w:t>
      </w:r>
    </w:p>
    <w:p w:rsidR="00B551B2" w:rsidRPr="009C6D3F" w:rsidRDefault="000F2AB3" w:rsidP="000F2AB3">
      <w:pPr>
        <w:jc w:val="center"/>
        <w:rPr>
          <w:b/>
          <w:sz w:val="28"/>
        </w:rPr>
      </w:pPr>
      <w:r w:rsidRPr="009C6D3F">
        <w:rPr>
          <w:b/>
          <w:sz w:val="28"/>
        </w:rPr>
        <w:t>Informacja z otwarcia ofert</w:t>
      </w:r>
    </w:p>
    <w:p w:rsidR="009C6D3F" w:rsidRDefault="009C6D3F" w:rsidP="000F2AB3">
      <w:pPr>
        <w:jc w:val="center"/>
        <w:rPr>
          <w:b/>
        </w:rPr>
      </w:pPr>
    </w:p>
    <w:p w:rsidR="000F2AB3" w:rsidRPr="009C6D3F" w:rsidRDefault="000F2AB3" w:rsidP="000F2AB3">
      <w:pPr>
        <w:jc w:val="center"/>
        <w:rPr>
          <w:b/>
        </w:rPr>
      </w:pPr>
      <w:r w:rsidRPr="009C6D3F">
        <w:rPr>
          <w:b/>
        </w:rPr>
        <w:t>Dostawa</w:t>
      </w:r>
      <w:r w:rsidRPr="009C6D3F">
        <w:rPr>
          <w:b/>
        </w:rPr>
        <w:t xml:space="preserve"> plotera frezującego</w:t>
      </w:r>
    </w:p>
    <w:p w:rsidR="000F2AB3" w:rsidRPr="009C6D3F" w:rsidRDefault="000F2AB3" w:rsidP="009C6D3F">
      <w:pPr>
        <w:jc w:val="center"/>
        <w:rPr>
          <w:b/>
        </w:rPr>
      </w:pPr>
      <w:r w:rsidRPr="009C6D3F">
        <w:rPr>
          <w:b/>
        </w:rPr>
        <w:t>Postępowanie ZP-06/17</w:t>
      </w:r>
    </w:p>
    <w:p w:rsidR="000F2AB3" w:rsidRDefault="000F2AB3" w:rsidP="000F2AB3">
      <w:pPr>
        <w:jc w:val="center"/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2901"/>
        <w:gridCol w:w="1276"/>
        <w:gridCol w:w="1417"/>
        <w:gridCol w:w="1596"/>
        <w:gridCol w:w="1488"/>
      </w:tblGrid>
      <w:tr w:rsidR="00AA2762" w:rsidRPr="009C6D3F" w:rsidTr="009C6D3F">
        <w:trPr>
          <w:jc w:val="center"/>
        </w:trPr>
        <w:tc>
          <w:tcPr>
            <w:tcW w:w="328" w:type="pct"/>
            <w:vAlign w:val="center"/>
          </w:tcPr>
          <w:p w:rsidR="000F2AB3" w:rsidRPr="009C6D3F" w:rsidRDefault="000F2AB3" w:rsidP="009C6D3F">
            <w:pPr>
              <w:spacing w:before="240" w:line="360" w:lineRule="auto"/>
              <w:jc w:val="center"/>
              <w:rPr>
                <w:sz w:val="20"/>
              </w:rPr>
            </w:pPr>
            <w:r w:rsidRPr="009C6D3F">
              <w:rPr>
                <w:sz w:val="20"/>
              </w:rPr>
              <w:t>Lp.</w:t>
            </w:r>
          </w:p>
        </w:tc>
        <w:tc>
          <w:tcPr>
            <w:tcW w:w="1561" w:type="pct"/>
            <w:vAlign w:val="center"/>
          </w:tcPr>
          <w:p w:rsidR="000F2AB3" w:rsidRPr="009C6D3F" w:rsidRDefault="000F2AB3" w:rsidP="009C6D3F">
            <w:pPr>
              <w:spacing w:before="240" w:line="360" w:lineRule="auto"/>
              <w:jc w:val="center"/>
              <w:rPr>
                <w:sz w:val="20"/>
              </w:rPr>
            </w:pPr>
            <w:r w:rsidRPr="009C6D3F">
              <w:rPr>
                <w:sz w:val="20"/>
              </w:rPr>
              <w:t>Nazwa i adres Wykonawcy</w:t>
            </w:r>
          </w:p>
        </w:tc>
        <w:tc>
          <w:tcPr>
            <w:tcW w:w="687" w:type="pct"/>
            <w:vAlign w:val="center"/>
          </w:tcPr>
          <w:p w:rsidR="000F2AB3" w:rsidRPr="009C6D3F" w:rsidRDefault="000F2AB3" w:rsidP="009C6D3F">
            <w:pPr>
              <w:spacing w:before="240" w:line="360" w:lineRule="auto"/>
              <w:jc w:val="center"/>
              <w:rPr>
                <w:sz w:val="20"/>
              </w:rPr>
            </w:pPr>
            <w:r w:rsidRPr="009C6D3F">
              <w:rPr>
                <w:sz w:val="20"/>
              </w:rPr>
              <w:t>Cena brutto</w:t>
            </w:r>
          </w:p>
        </w:tc>
        <w:tc>
          <w:tcPr>
            <w:tcW w:w="763" w:type="pct"/>
            <w:vAlign w:val="center"/>
          </w:tcPr>
          <w:p w:rsidR="000F2AB3" w:rsidRPr="009C6D3F" w:rsidRDefault="000F2AB3" w:rsidP="009C6D3F">
            <w:pPr>
              <w:spacing w:before="240" w:line="360" w:lineRule="auto"/>
              <w:jc w:val="center"/>
              <w:rPr>
                <w:sz w:val="20"/>
              </w:rPr>
            </w:pPr>
            <w:r w:rsidRPr="009C6D3F">
              <w:rPr>
                <w:sz w:val="20"/>
              </w:rPr>
              <w:t>Okres gwarancji i rękojmi</w:t>
            </w:r>
          </w:p>
        </w:tc>
        <w:tc>
          <w:tcPr>
            <w:tcW w:w="859" w:type="pct"/>
            <w:vAlign w:val="center"/>
          </w:tcPr>
          <w:p w:rsidR="000F2AB3" w:rsidRPr="009C6D3F" w:rsidRDefault="000F2AB3" w:rsidP="009C6D3F">
            <w:pPr>
              <w:spacing w:before="240" w:line="360" w:lineRule="auto"/>
              <w:jc w:val="center"/>
              <w:rPr>
                <w:sz w:val="20"/>
              </w:rPr>
            </w:pPr>
            <w:r w:rsidRPr="009C6D3F">
              <w:rPr>
                <w:sz w:val="20"/>
              </w:rPr>
              <w:t>Dodatkowa funkcjonalność</w:t>
            </w:r>
          </w:p>
        </w:tc>
        <w:tc>
          <w:tcPr>
            <w:tcW w:w="801" w:type="pct"/>
            <w:vAlign w:val="center"/>
          </w:tcPr>
          <w:p w:rsidR="000F2AB3" w:rsidRPr="009C6D3F" w:rsidRDefault="000F2AB3" w:rsidP="009C6D3F">
            <w:pPr>
              <w:spacing w:before="240" w:line="360" w:lineRule="auto"/>
              <w:jc w:val="center"/>
              <w:rPr>
                <w:sz w:val="20"/>
              </w:rPr>
            </w:pPr>
            <w:r w:rsidRPr="009C6D3F">
              <w:rPr>
                <w:sz w:val="20"/>
              </w:rPr>
              <w:t>Czas reakcji serwisu</w:t>
            </w:r>
          </w:p>
        </w:tc>
      </w:tr>
      <w:tr w:rsidR="00AA2762" w:rsidTr="009C6D3F">
        <w:trPr>
          <w:jc w:val="center"/>
        </w:trPr>
        <w:tc>
          <w:tcPr>
            <w:tcW w:w="328" w:type="pct"/>
            <w:vAlign w:val="center"/>
          </w:tcPr>
          <w:p w:rsidR="000F2AB3" w:rsidRDefault="000F2AB3" w:rsidP="009C6D3F">
            <w:pPr>
              <w:spacing w:before="240" w:line="360" w:lineRule="auto"/>
              <w:jc w:val="center"/>
            </w:pPr>
            <w:r>
              <w:t>1.</w:t>
            </w:r>
          </w:p>
        </w:tc>
        <w:tc>
          <w:tcPr>
            <w:tcW w:w="1561" w:type="pct"/>
            <w:vAlign w:val="center"/>
          </w:tcPr>
          <w:p w:rsidR="000F2AB3" w:rsidRDefault="000F2AB3" w:rsidP="009C6D3F">
            <w:pPr>
              <w:spacing w:before="240" w:line="360" w:lineRule="auto"/>
              <w:jc w:val="center"/>
            </w:pPr>
            <w:proofErr w:type="spellStart"/>
            <w:r>
              <w:t>ATMSolusions</w:t>
            </w:r>
            <w:proofErr w:type="spellEnd"/>
            <w:r>
              <w:t xml:space="preserve"> sp. z o.o. sp. k.</w:t>
            </w:r>
          </w:p>
          <w:p w:rsidR="000F2AB3" w:rsidRDefault="000F2AB3" w:rsidP="009C6D3F">
            <w:pPr>
              <w:spacing w:before="240" w:line="360" w:lineRule="auto"/>
              <w:jc w:val="center"/>
            </w:pPr>
            <w:r>
              <w:t>U</w:t>
            </w:r>
            <w:bookmarkStart w:id="0" w:name="_GoBack"/>
            <w:bookmarkEnd w:id="0"/>
            <w:r>
              <w:t>l. Modlińska 10</w:t>
            </w:r>
          </w:p>
          <w:p w:rsidR="000F2AB3" w:rsidRDefault="000F2AB3" w:rsidP="009C6D3F">
            <w:pPr>
              <w:spacing w:before="240" w:line="360" w:lineRule="auto"/>
              <w:jc w:val="center"/>
            </w:pPr>
            <w:r>
              <w:t>05-092 Izabelin- Dziekanówek</w:t>
            </w:r>
          </w:p>
        </w:tc>
        <w:tc>
          <w:tcPr>
            <w:tcW w:w="687" w:type="pct"/>
            <w:vAlign w:val="center"/>
          </w:tcPr>
          <w:p w:rsidR="000F2AB3" w:rsidRDefault="000F2AB3" w:rsidP="009C6D3F">
            <w:pPr>
              <w:spacing w:before="240" w:line="360" w:lineRule="auto"/>
              <w:jc w:val="center"/>
            </w:pPr>
            <w:r>
              <w:t>322.100,00</w:t>
            </w:r>
          </w:p>
        </w:tc>
        <w:tc>
          <w:tcPr>
            <w:tcW w:w="763" w:type="pct"/>
            <w:vAlign w:val="center"/>
          </w:tcPr>
          <w:p w:rsidR="000F2AB3" w:rsidRDefault="000F2AB3" w:rsidP="009C6D3F">
            <w:pPr>
              <w:spacing w:before="240" w:line="360" w:lineRule="auto"/>
              <w:jc w:val="center"/>
            </w:pPr>
            <w:r>
              <w:t>24 m-ce</w:t>
            </w:r>
          </w:p>
        </w:tc>
        <w:tc>
          <w:tcPr>
            <w:tcW w:w="859" w:type="pct"/>
            <w:vAlign w:val="center"/>
          </w:tcPr>
          <w:p w:rsidR="000F2AB3" w:rsidRDefault="000F2AB3" w:rsidP="009C6D3F">
            <w:pPr>
              <w:spacing w:before="240" w:line="360" w:lineRule="auto"/>
              <w:jc w:val="center"/>
            </w:pPr>
            <w:r>
              <w:t>Tak</w:t>
            </w:r>
          </w:p>
        </w:tc>
        <w:tc>
          <w:tcPr>
            <w:tcW w:w="801" w:type="pct"/>
            <w:vAlign w:val="center"/>
          </w:tcPr>
          <w:p w:rsidR="000F2AB3" w:rsidRDefault="000F2AB3" w:rsidP="009C6D3F">
            <w:pPr>
              <w:spacing w:before="240" w:line="360" w:lineRule="auto"/>
              <w:jc w:val="center"/>
            </w:pPr>
            <w:r>
              <w:t>35 godzin</w:t>
            </w:r>
          </w:p>
        </w:tc>
      </w:tr>
      <w:tr w:rsidR="00AA2762" w:rsidTr="009C6D3F">
        <w:trPr>
          <w:jc w:val="center"/>
        </w:trPr>
        <w:tc>
          <w:tcPr>
            <w:tcW w:w="328" w:type="pct"/>
            <w:vAlign w:val="center"/>
          </w:tcPr>
          <w:p w:rsidR="000F2AB3" w:rsidRDefault="000F2AB3" w:rsidP="009C6D3F">
            <w:pPr>
              <w:spacing w:before="240" w:line="360" w:lineRule="auto"/>
              <w:jc w:val="center"/>
            </w:pPr>
            <w:r>
              <w:t>2.</w:t>
            </w:r>
          </w:p>
        </w:tc>
        <w:tc>
          <w:tcPr>
            <w:tcW w:w="1561" w:type="pct"/>
            <w:vAlign w:val="center"/>
          </w:tcPr>
          <w:p w:rsidR="000F2AB3" w:rsidRDefault="000F2AB3" w:rsidP="009C6D3F">
            <w:pPr>
              <w:spacing w:before="240" w:line="360" w:lineRule="auto"/>
              <w:jc w:val="center"/>
            </w:pPr>
            <w:proofErr w:type="spellStart"/>
            <w:r>
              <w:t>Polcom</w:t>
            </w:r>
            <w:proofErr w:type="spellEnd"/>
            <w:r>
              <w:t xml:space="preserve"> Przemysław Kimla</w:t>
            </w:r>
          </w:p>
          <w:p w:rsidR="000F2AB3" w:rsidRDefault="000F2AB3" w:rsidP="009C6D3F">
            <w:pPr>
              <w:spacing w:before="240" w:line="360" w:lineRule="auto"/>
              <w:jc w:val="center"/>
            </w:pPr>
            <w:r>
              <w:t>Ul. Bałtycka 30</w:t>
            </w:r>
          </w:p>
          <w:p w:rsidR="000F2AB3" w:rsidRDefault="000F2AB3" w:rsidP="009C6D3F">
            <w:pPr>
              <w:spacing w:before="240" w:line="360" w:lineRule="auto"/>
              <w:jc w:val="center"/>
            </w:pPr>
            <w:r>
              <w:t>42-202 Częstochowa</w:t>
            </w:r>
          </w:p>
        </w:tc>
        <w:tc>
          <w:tcPr>
            <w:tcW w:w="687" w:type="pct"/>
            <w:vAlign w:val="center"/>
          </w:tcPr>
          <w:p w:rsidR="000F2AB3" w:rsidRDefault="000F2AB3" w:rsidP="009C6D3F">
            <w:pPr>
              <w:spacing w:before="240" w:line="360" w:lineRule="auto"/>
              <w:jc w:val="center"/>
            </w:pPr>
            <w:r>
              <w:t>338.742,00</w:t>
            </w:r>
          </w:p>
        </w:tc>
        <w:tc>
          <w:tcPr>
            <w:tcW w:w="763" w:type="pct"/>
            <w:vAlign w:val="center"/>
          </w:tcPr>
          <w:p w:rsidR="000F2AB3" w:rsidRDefault="000F2AB3" w:rsidP="009C6D3F">
            <w:pPr>
              <w:spacing w:before="240" w:line="360" w:lineRule="auto"/>
              <w:jc w:val="center"/>
            </w:pPr>
            <w:r>
              <w:t>24 m-ce</w:t>
            </w:r>
          </w:p>
        </w:tc>
        <w:tc>
          <w:tcPr>
            <w:tcW w:w="859" w:type="pct"/>
            <w:vAlign w:val="center"/>
          </w:tcPr>
          <w:p w:rsidR="000F2AB3" w:rsidRDefault="000F2AB3" w:rsidP="009C6D3F">
            <w:pPr>
              <w:spacing w:before="240" w:line="360" w:lineRule="auto"/>
              <w:jc w:val="center"/>
            </w:pPr>
            <w:r>
              <w:t>tak</w:t>
            </w:r>
          </w:p>
        </w:tc>
        <w:tc>
          <w:tcPr>
            <w:tcW w:w="801" w:type="pct"/>
            <w:vAlign w:val="center"/>
          </w:tcPr>
          <w:p w:rsidR="000F2AB3" w:rsidRDefault="000F2AB3" w:rsidP="009C6D3F">
            <w:pPr>
              <w:spacing w:before="240" w:line="360" w:lineRule="auto"/>
              <w:jc w:val="center"/>
            </w:pPr>
            <w:r>
              <w:t>48 godzin</w:t>
            </w:r>
          </w:p>
        </w:tc>
      </w:tr>
    </w:tbl>
    <w:p w:rsidR="000F2AB3" w:rsidRDefault="000F2AB3" w:rsidP="000F2AB3">
      <w:pPr>
        <w:jc w:val="center"/>
      </w:pPr>
    </w:p>
    <w:p w:rsidR="00AA2762" w:rsidRDefault="00AA2762" w:rsidP="000F2AB3">
      <w:pPr>
        <w:jc w:val="center"/>
      </w:pPr>
    </w:p>
    <w:p w:rsidR="00AA2762" w:rsidRDefault="00AA2762" w:rsidP="000F2AB3">
      <w:pPr>
        <w:jc w:val="center"/>
      </w:pPr>
      <w:r>
        <w:t xml:space="preserve">Kwota, którą Zamawiający zamierza przeznaczyć na realizację zamówienia: </w:t>
      </w:r>
      <w:r w:rsidRPr="00AA2762">
        <w:t>319</w:t>
      </w:r>
      <w:r>
        <w:t>.</w:t>
      </w:r>
      <w:r w:rsidRPr="00AA2762">
        <w:t>800</w:t>
      </w:r>
      <w:r>
        <w:t>,00 zł brutto.</w:t>
      </w:r>
    </w:p>
    <w:sectPr w:rsidR="00AA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61"/>
    <w:rsid w:val="000F2AB3"/>
    <w:rsid w:val="00334C61"/>
    <w:rsid w:val="009C6D3F"/>
    <w:rsid w:val="00AA2762"/>
    <w:rsid w:val="00B5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2017-06-28T09:47:00Z</dcterms:created>
  <dcterms:modified xsi:type="dcterms:W3CDTF">2017-06-28T09:54:00Z</dcterms:modified>
</cp:coreProperties>
</file>